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6C" w:rsidRDefault="00C43747" w:rsidP="00C43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747">
        <w:rPr>
          <w:rFonts w:ascii="Times New Roman" w:hAnsi="Times New Roman" w:cs="Times New Roman"/>
          <w:b/>
          <w:sz w:val="28"/>
          <w:szCs w:val="28"/>
        </w:rPr>
        <w:t xml:space="preserve">Информация о ходе работ по заключению соглашений о  социально-экономическом сотрудничестве между </w:t>
      </w:r>
      <w:r w:rsidR="00381224">
        <w:rPr>
          <w:rFonts w:ascii="Times New Roman" w:hAnsi="Times New Roman" w:cs="Times New Roman"/>
          <w:b/>
          <w:sz w:val="28"/>
          <w:szCs w:val="28"/>
        </w:rPr>
        <w:t xml:space="preserve">муниципальным образованием «Тайшетский район» </w:t>
      </w:r>
      <w:r w:rsidRPr="00C4374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81224">
        <w:rPr>
          <w:rFonts w:ascii="Times New Roman" w:hAnsi="Times New Roman" w:cs="Times New Roman"/>
          <w:b/>
          <w:sz w:val="28"/>
          <w:szCs w:val="28"/>
        </w:rPr>
        <w:t>организациями</w:t>
      </w:r>
      <w:r w:rsidRPr="00C43747">
        <w:rPr>
          <w:rFonts w:ascii="Times New Roman" w:hAnsi="Times New Roman" w:cs="Times New Roman"/>
          <w:b/>
          <w:sz w:val="28"/>
          <w:szCs w:val="28"/>
        </w:rPr>
        <w:t xml:space="preserve"> за 2013 год.</w:t>
      </w:r>
    </w:p>
    <w:p w:rsidR="00C43747" w:rsidRDefault="00C43747" w:rsidP="00C437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6F8" w:rsidRDefault="00BE06F8" w:rsidP="007002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эффективности комплексного социально-экономического развития района, качественного планирования налоговых поступлений в бюджет, содействия решения социальных проблем муниципального образования «Тайшетский район» проводится планомерная работа по заключению соглашений с субъектами малого и среднего бизнеса, ведущими  хозяйственную деятельность на территории района.</w:t>
      </w:r>
    </w:p>
    <w:p w:rsidR="00BE06F8" w:rsidRDefault="00BE06F8" w:rsidP="007002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действующих соглашений на 1 января 2014 года составило 84, из них в 2013 году заключено – 24 соглашения. Охват действующих соглашений от общего количества предприятий и индивидуальных предпринимателей составил 3,5%.</w:t>
      </w:r>
    </w:p>
    <w:p w:rsidR="00BE06F8" w:rsidRDefault="00BE06F8" w:rsidP="007002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соглашений заключено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Новобирюсинском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="00131394">
        <w:rPr>
          <w:rFonts w:ascii="Times New Roman" w:hAnsi="Times New Roman" w:cs="Times New Roman"/>
          <w:sz w:val="28"/>
          <w:szCs w:val="28"/>
        </w:rPr>
        <w:t xml:space="preserve"> (21), </w:t>
      </w:r>
      <w:proofErr w:type="spellStart"/>
      <w:r w:rsidR="00131394">
        <w:rPr>
          <w:rFonts w:ascii="Times New Roman" w:hAnsi="Times New Roman" w:cs="Times New Roman"/>
          <w:sz w:val="28"/>
          <w:szCs w:val="28"/>
        </w:rPr>
        <w:t>Квитокском</w:t>
      </w:r>
      <w:proofErr w:type="spellEnd"/>
      <w:r w:rsidR="00131394">
        <w:rPr>
          <w:rFonts w:ascii="Times New Roman" w:hAnsi="Times New Roman" w:cs="Times New Roman"/>
          <w:sz w:val="28"/>
          <w:szCs w:val="28"/>
        </w:rPr>
        <w:t xml:space="preserve"> муниципальном образовании «</w:t>
      </w:r>
      <w:proofErr w:type="spellStart"/>
      <w:r w:rsidR="00131394">
        <w:rPr>
          <w:rFonts w:ascii="Times New Roman" w:hAnsi="Times New Roman" w:cs="Times New Roman"/>
          <w:sz w:val="28"/>
          <w:szCs w:val="28"/>
        </w:rPr>
        <w:t>Квитокское</w:t>
      </w:r>
      <w:proofErr w:type="spellEnd"/>
      <w:r w:rsidR="00131394">
        <w:rPr>
          <w:rFonts w:ascii="Times New Roman" w:hAnsi="Times New Roman" w:cs="Times New Roman"/>
          <w:sz w:val="28"/>
          <w:szCs w:val="28"/>
        </w:rPr>
        <w:t xml:space="preserve"> городское поселение» (13), Бирюсинском муниципальном образовании «</w:t>
      </w:r>
      <w:proofErr w:type="spellStart"/>
      <w:r w:rsidR="00131394">
        <w:rPr>
          <w:rFonts w:ascii="Times New Roman" w:hAnsi="Times New Roman" w:cs="Times New Roman"/>
          <w:sz w:val="28"/>
          <w:szCs w:val="28"/>
        </w:rPr>
        <w:t>Бирюсинское</w:t>
      </w:r>
      <w:proofErr w:type="spellEnd"/>
      <w:r w:rsidR="00131394">
        <w:rPr>
          <w:rFonts w:ascii="Times New Roman" w:hAnsi="Times New Roman" w:cs="Times New Roman"/>
          <w:sz w:val="28"/>
          <w:szCs w:val="28"/>
        </w:rPr>
        <w:t xml:space="preserve"> городское поселение» (13).</w:t>
      </w:r>
    </w:p>
    <w:p w:rsidR="00632B49" w:rsidRDefault="00632B49" w:rsidP="007002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D4867">
        <w:rPr>
          <w:rFonts w:ascii="Times New Roman" w:hAnsi="Times New Roman" w:cs="Times New Roman"/>
          <w:sz w:val="28"/>
          <w:szCs w:val="28"/>
        </w:rPr>
        <w:t xml:space="preserve">рамках действующих </w:t>
      </w:r>
      <w:r w:rsidR="00131394"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="009D4867">
        <w:rPr>
          <w:rFonts w:ascii="Times New Roman" w:hAnsi="Times New Roman" w:cs="Times New Roman"/>
          <w:sz w:val="28"/>
          <w:szCs w:val="28"/>
        </w:rPr>
        <w:t>соглашений организациями</w:t>
      </w:r>
      <w:r w:rsidR="00131394">
        <w:rPr>
          <w:rFonts w:ascii="Times New Roman" w:hAnsi="Times New Roman" w:cs="Times New Roman"/>
          <w:sz w:val="28"/>
          <w:szCs w:val="28"/>
        </w:rPr>
        <w:t>, предприятиями,</w:t>
      </w:r>
      <w:r w:rsidR="009D4867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предпринимателями, в соответствии с действующим законодательством, перечислено </w:t>
      </w:r>
      <w:r w:rsidR="00905986">
        <w:rPr>
          <w:rFonts w:ascii="Times New Roman" w:hAnsi="Times New Roman" w:cs="Times New Roman"/>
          <w:sz w:val="28"/>
          <w:szCs w:val="28"/>
        </w:rPr>
        <w:t xml:space="preserve"> налогов </w:t>
      </w:r>
      <w:r w:rsidR="009D4867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905986">
        <w:rPr>
          <w:rFonts w:ascii="Times New Roman" w:hAnsi="Times New Roman" w:cs="Times New Roman"/>
          <w:sz w:val="28"/>
          <w:szCs w:val="28"/>
        </w:rPr>
        <w:t>24,42</w:t>
      </w:r>
      <w:r w:rsidR="00131394">
        <w:rPr>
          <w:rFonts w:ascii="Times New Roman" w:hAnsi="Times New Roman" w:cs="Times New Roman"/>
          <w:sz w:val="28"/>
          <w:szCs w:val="28"/>
        </w:rPr>
        <w:t>4</w:t>
      </w:r>
      <w:r w:rsidR="00905986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="0090598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05986">
        <w:rPr>
          <w:rFonts w:ascii="Times New Roman" w:hAnsi="Times New Roman" w:cs="Times New Roman"/>
          <w:sz w:val="28"/>
          <w:szCs w:val="28"/>
        </w:rPr>
        <w:t>уб.</w:t>
      </w:r>
      <w:r w:rsidR="0068144A">
        <w:rPr>
          <w:rFonts w:ascii="Times New Roman" w:hAnsi="Times New Roman" w:cs="Times New Roman"/>
          <w:sz w:val="28"/>
          <w:szCs w:val="28"/>
        </w:rPr>
        <w:t xml:space="preserve"> Финансирование</w:t>
      </w:r>
      <w:r w:rsidR="00905986">
        <w:rPr>
          <w:rFonts w:ascii="Times New Roman" w:hAnsi="Times New Roman" w:cs="Times New Roman"/>
          <w:sz w:val="28"/>
          <w:szCs w:val="28"/>
        </w:rPr>
        <w:t xml:space="preserve"> социальных мероприятий </w:t>
      </w:r>
      <w:r w:rsidR="00131394">
        <w:rPr>
          <w:rFonts w:ascii="Times New Roman" w:hAnsi="Times New Roman" w:cs="Times New Roman"/>
          <w:sz w:val="28"/>
          <w:szCs w:val="28"/>
        </w:rPr>
        <w:t>для нужд муниципальных образований Тайшетского района составило 1,615</w:t>
      </w:r>
      <w:r w:rsidR="007C1D91">
        <w:rPr>
          <w:rFonts w:ascii="Times New Roman" w:hAnsi="Times New Roman" w:cs="Times New Roman"/>
          <w:sz w:val="28"/>
          <w:szCs w:val="28"/>
        </w:rPr>
        <w:t xml:space="preserve"> млн</w:t>
      </w:r>
      <w:r w:rsidR="00905986">
        <w:rPr>
          <w:rFonts w:ascii="Times New Roman" w:hAnsi="Times New Roman" w:cs="Times New Roman"/>
          <w:sz w:val="28"/>
          <w:szCs w:val="28"/>
        </w:rPr>
        <w:t>.руб.</w:t>
      </w:r>
      <w:r w:rsidR="007C1D91">
        <w:rPr>
          <w:rFonts w:ascii="Times New Roman" w:hAnsi="Times New Roman" w:cs="Times New Roman"/>
          <w:sz w:val="28"/>
          <w:szCs w:val="28"/>
        </w:rPr>
        <w:t xml:space="preserve"> </w:t>
      </w:r>
      <w:r w:rsidR="00131394">
        <w:rPr>
          <w:rFonts w:ascii="Times New Roman" w:hAnsi="Times New Roman" w:cs="Times New Roman"/>
          <w:sz w:val="28"/>
          <w:szCs w:val="28"/>
        </w:rPr>
        <w:t xml:space="preserve">Сумма средств на социальные мероприятия в расчете на 1 жителя за 2013г. составил 20,96 руб. </w:t>
      </w:r>
    </w:p>
    <w:p w:rsidR="009A16C0" w:rsidRDefault="00131394" w:rsidP="00B144E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30AD6">
        <w:rPr>
          <w:rFonts w:ascii="Times New Roman" w:hAnsi="Times New Roman" w:cs="Times New Roman"/>
          <w:sz w:val="28"/>
          <w:szCs w:val="28"/>
        </w:rPr>
        <w:t xml:space="preserve"> 2013 году организациями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1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предприятиями</w:t>
      </w:r>
      <w:r w:rsidR="00E30AD6">
        <w:rPr>
          <w:rFonts w:ascii="Times New Roman" w:hAnsi="Times New Roman" w:cs="Times New Roman"/>
          <w:sz w:val="28"/>
          <w:szCs w:val="28"/>
        </w:rPr>
        <w:t xml:space="preserve"> и индивидуальными предпринимателями оказана помощь в организации и проведении спортивных, культурно-массовых мероприятий на территориях муниципальных образований Тайшетского района, предоставлялась материальная помощь ветеранам Великой Отечественной войны. </w:t>
      </w:r>
      <w:r>
        <w:rPr>
          <w:rFonts w:ascii="Times New Roman" w:hAnsi="Times New Roman" w:cs="Times New Roman"/>
          <w:sz w:val="28"/>
          <w:szCs w:val="28"/>
        </w:rPr>
        <w:t>Проводились ремонты отдельных объектов учреждений образования, культуры за счет привлеченных средств организаций.</w:t>
      </w:r>
    </w:p>
    <w:sectPr w:rsidR="009A16C0" w:rsidSect="0009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747"/>
    <w:rsid w:val="00091C8D"/>
    <w:rsid w:val="00131394"/>
    <w:rsid w:val="00381224"/>
    <w:rsid w:val="00632B49"/>
    <w:rsid w:val="0068144A"/>
    <w:rsid w:val="00700240"/>
    <w:rsid w:val="0075138A"/>
    <w:rsid w:val="007C1D91"/>
    <w:rsid w:val="00905986"/>
    <w:rsid w:val="009A16C0"/>
    <w:rsid w:val="009D4867"/>
    <w:rsid w:val="00AC4667"/>
    <w:rsid w:val="00B144E0"/>
    <w:rsid w:val="00BC4293"/>
    <w:rsid w:val="00BD4DFC"/>
    <w:rsid w:val="00BE06F8"/>
    <w:rsid w:val="00C43747"/>
    <w:rsid w:val="00CE23EB"/>
    <w:rsid w:val="00E3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ЭКОНОМИКИ:-))</dc:creator>
  <cp:keywords/>
  <dc:description/>
  <cp:lastModifiedBy>УПРАВЛЕНИЕ ЭКОНОМИКИ:-))</cp:lastModifiedBy>
  <cp:revision>7</cp:revision>
  <cp:lastPrinted>2014-09-11T04:46:00Z</cp:lastPrinted>
  <dcterms:created xsi:type="dcterms:W3CDTF">2014-09-11T01:41:00Z</dcterms:created>
  <dcterms:modified xsi:type="dcterms:W3CDTF">2014-09-11T07:21:00Z</dcterms:modified>
</cp:coreProperties>
</file>