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BA" w:rsidRDefault="002852BA" w:rsidP="002852B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852BA" w:rsidRDefault="002852BA" w:rsidP="002852B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2852BA" w:rsidRDefault="002852BA" w:rsidP="002852BA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2852BA" w:rsidRDefault="002852BA" w:rsidP="002852BA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2852BA" w:rsidRDefault="002852BA" w:rsidP="002852BA">
      <w:pPr>
        <w:tabs>
          <w:tab w:val="left" w:pos="7371"/>
        </w:tabs>
        <w:spacing w:after="120"/>
        <w:jc w:val="center"/>
        <w:rPr>
          <w:b/>
        </w:rPr>
      </w:pPr>
    </w:p>
    <w:p w:rsidR="002852BA" w:rsidRDefault="002852BA" w:rsidP="002852BA">
      <w:pPr>
        <w:tabs>
          <w:tab w:val="left" w:pos="7371"/>
        </w:tabs>
        <w:spacing w:after="120"/>
        <w:jc w:val="center"/>
        <w:rPr>
          <w:b/>
          <w:sz w:val="26"/>
          <w:szCs w:val="26"/>
        </w:rPr>
      </w:pPr>
    </w:p>
    <w:p w:rsidR="002852BA" w:rsidRDefault="00FE397B" w:rsidP="002852B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Заключение   № 45</w:t>
      </w:r>
      <w:r w:rsidR="002852BA">
        <w:rPr>
          <w:rFonts w:ascii="Times New Roman" w:hAnsi="Times New Roman"/>
          <w:b/>
          <w:sz w:val="26"/>
          <w:szCs w:val="26"/>
        </w:rPr>
        <w:t>-З</w:t>
      </w:r>
    </w:p>
    <w:p w:rsidR="002852BA" w:rsidRDefault="002852BA" w:rsidP="00117C39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2852BA" w:rsidRDefault="002852BA" w:rsidP="00117C39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r w:rsidR="002701DD" w:rsidRPr="002701DD">
        <w:rPr>
          <w:b/>
          <w:sz w:val="26"/>
          <w:szCs w:val="28"/>
        </w:rPr>
        <w:t xml:space="preserve">«Обеспечение деятельности органов местного самоуправления Бирюсинского муниципального </w:t>
      </w:r>
      <w:r w:rsidR="00117C39">
        <w:rPr>
          <w:b/>
          <w:sz w:val="26"/>
          <w:szCs w:val="28"/>
        </w:rPr>
        <w:t xml:space="preserve">   </w:t>
      </w:r>
      <w:r w:rsidR="002701DD" w:rsidRPr="002701DD">
        <w:rPr>
          <w:b/>
          <w:sz w:val="26"/>
          <w:szCs w:val="28"/>
        </w:rPr>
        <w:t>образования «Бирюсинское городское поселение» на 2016-2018 г.г.»</w:t>
      </w:r>
    </w:p>
    <w:p w:rsidR="002852BA" w:rsidRDefault="002852BA" w:rsidP="00117C39">
      <w:pPr>
        <w:pStyle w:val="a4"/>
        <w:ind w:firstLine="709"/>
        <w:jc w:val="center"/>
        <w:rPr>
          <w:b/>
          <w:sz w:val="26"/>
          <w:szCs w:val="26"/>
        </w:rPr>
      </w:pPr>
    </w:p>
    <w:p w:rsidR="002852BA" w:rsidRDefault="002852BA" w:rsidP="002852BA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2852BA" w:rsidRDefault="002852BA" w:rsidP="002852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2BA" w:rsidRDefault="000E5C64" w:rsidP="002852B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«03</w:t>
      </w:r>
      <w:r w:rsidR="00911F87">
        <w:rPr>
          <w:rFonts w:ascii="Times New Roman" w:hAnsi="Times New Roman"/>
          <w:sz w:val="26"/>
          <w:szCs w:val="26"/>
        </w:rPr>
        <w:t>» августа  2015</w:t>
      </w:r>
      <w:r w:rsidR="002852B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г.Тайшет</w:t>
      </w:r>
    </w:p>
    <w:p w:rsidR="002852BA" w:rsidRDefault="002852BA" w:rsidP="002852B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852BA" w:rsidRDefault="002852BA" w:rsidP="002852BA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Утверждено</w:t>
      </w:r>
    </w:p>
    <w:p w:rsidR="002852BA" w:rsidRDefault="002852BA" w:rsidP="002852BA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Распоряжением</w:t>
      </w:r>
    </w:p>
    <w:p w:rsidR="002852BA" w:rsidRDefault="002852BA" w:rsidP="002852BA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председателя   КСП</w:t>
      </w:r>
    </w:p>
    <w:p w:rsidR="002852BA" w:rsidRDefault="000E5C64" w:rsidP="002852BA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 03</w:t>
      </w:r>
      <w:r w:rsidR="00E75505">
        <w:rPr>
          <w:rFonts w:ascii="Times New Roman" w:hAnsi="Times New Roman" w:cs="Times New Roman"/>
          <w:i/>
        </w:rPr>
        <w:t xml:space="preserve"> .08</w:t>
      </w:r>
      <w:r>
        <w:rPr>
          <w:rFonts w:ascii="Times New Roman" w:hAnsi="Times New Roman" w:cs="Times New Roman"/>
          <w:i/>
        </w:rPr>
        <w:t>.2015г. №113</w:t>
      </w:r>
      <w:r w:rsidR="00911F87">
        <w:rPr>
          <w:rFonts w:ascii="Times New Roman" w:hAnsi="Times New Roman" w:cs="Times New Roman"/>
          <w:i/>
        </w:rPr>
        <w:t xml:space="preserve"> </w:t>
      </w:r>
      <w:r w:rsidR="002852BA">
        <w:rPr>
          <w:rFonts w:ascii="Times New Roman" w:hAnsi="Times New Roman" w:cs="Times New Roman"/>
          <w:i/>
        </w:rPr>
        <w:t xml:space="preserve"> -р</w:t>
      </w:r>
    </w:p>
    <w:p w:rsidR="002852BA" w:rsidRDefault="002852BA" w:rsidP="002852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52BA" w:rsidRDefault="002852BA" w:rsidP="002852BA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52BA" w:rsidRDefault="002852BA" w:rsidP="002852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      </w:t>
      </w:r>
    </w:p>
    <w:p w:rsidR="002852BA" w:rsidRDefault="002852BA" w:rsidP="002852BA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852BA" w:rsidRDefault="002852BA" w:rsidP="002852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2852BA" w:rsidRDefault="002852BA" w:rsidP="002852BA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7A5227" w:rsidRDefault="007A5227" w:rsidP="007A5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3611">
        <w:rPr>
          <w:rFonts w:ascii="Times New Roman" w:hAnsi="Times New Roman" w:cs="Times New Roman"/>
          <w:sz w:val="26"/>
          <w:szCs w:val="26"/>
        </w:rPr>
        <w:t xml:space="preserve">Настоящее экспертное заключение подготовлено Контрольно-счётной палатой Тайшетского района (далее – Контрольно-счётная палата, КСП), на основании </w:t>
      </w:r>
      <w:r w:rsidR="00863D57">
        <w:rPr>
          <w:rFonts w:ascii="Times New Roman" w:hAnsi="Times New Roman" w:cs="Times New Roman"/>
          <w:sz w:val="26"/>
          <w:szCs w:val="26"/>
        </w:rPr>
        <w:t xml:space="preserve">    </w:t>
      </w:r>
      <w:r w:rsidR="00C379E8" w:rsidRPr="00C379E8">
        <w:rPr>
          <w:rFonts w:ascii="Times New Roman" w:hAnsi="Times New Roman" w:cs="Times New Roman"/>
          <w:sz w:val="26"/>
          <w:szCs w:val="26"/>
        </w:rPr>
        <w:t>ст.157</w:t>
      </w:r>
      <w:r w:rsidR="00C379E8">
        <w:t xml:space="preserve"> </w:t>
      </w:r>
      <w:r w:rsidRPr="00513611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Федерации;</w:t>
      </w:r>
      <w:r w:rsidRPr="0051361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13611">
        <w:rPr>
          <w:rFonts w:ascii="Times New Roman" w:hAnsi="Times New Roman" w:cs="Times New Roman"/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, Решения</w:t>
      </w:r>
      <w:r w:rsidRPr="00513611">
        <w:rPr>
          <w:rFonts w:ascii="Times New Roman" w:hAnsi="Times New Roman" w:cs="Times New Roman"/>
          <w:sz w:val="26"/>
          <w:szCs w:val="26"/>
        </w:rPr>
        <w:t xml:space="preserve">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513611">
        <w:rPr>
          <w:rFonts w:ascii="Times New Roman" w:hAnsi="Times New Roman" w:cs="Times New Roman"/>
          <w:sz w:val="26"/>
          <w:szCs w:val="26"/>
        </w:rPr>
        <w:t xml:space="preserve"> о разработке, утверждении и реализации муниципальных программ Бирюсинского муниципального образования «Бирюсинское го</w:t>
      </w:r>
      <w:r>
        <w:rPr>
          <w:rFonts w:ascii="Times New Roman" w:hAnsi="Times New Roman" w:cs="Times New Roman"/>
          <w:sz w:val="26"/>
          <w:szCs w:val="26"/>
        </w:rPr>
        <w:t>родское поселение», утвержденного</w:t>
      </w:r>
      <w:r w:rsidRPr="00513611">
        <w:rPr>
          <w:rFonts w:ascii="Times New Roman" w:hAnsi="Times New Roman" w:cs="Times New Roman"/>
          <w:sz w:val="26"/>
          <w:szCs w:val="26"/>
        </w:rPr>
        <w:t xml:space="preserve"> Постановлением главы администрации Бирюсинского городского поселения от 26.03.2015г. № 90, п.п.3.6 п. 3 Плана работы КСП на 2-е полугодие 2015г., у</w:t>
      </w:r>
      <w:r w:rsidRPr="00513611">
        <w:rPr>
          <w:rFonts w:ascii="Times New Roman" w:hAnsi="Times New Roman" w:cs="Times New Roman"/>
          <w:sz w:val="26"/>
          <w:szCs w:val="28"/>
        </w:rPr>
        <w:t>твержденного распоряжением председателя КСП Тайшетского района от 30.06.2015г. № 95-р, распоряжение председателя КСП Тайшетс</w:t>
      </w:r>
      <w:r w:rsidR="00863D57">
        <w:rPr>
          <w:rFonts w:ascii="Times New Roman" w:hAnsi="Times New Roman" w:cs="Times New Roman"/>
          <w:sz w:val="26"/>
          <w:szCs w:val="28"/>
        </w:rPr>
        <w:t>кого района от 27.07.2015г. №109</w:t>
      </w:r>
      <w:r w:rsidRPr="00513611">
        <w:rPr>
          <w:rFonts w:ascii="Times New Roman" w:hAnsi="Times New Roman" w:cs="Times New Roman"/>
          <w:sz w:val="26"/>
          <w:szCs w:val="28"/>
        </w:rPr>
        <w:t>-р «О проведении экспертизы проекта муниципальной программы Бирюсинского муниципального образования «Бирюсинское городское поселение» «</w:t>
      </w:r>
      <w:r w:rsidR="00863D57">
        <w:rPr>
          <w:rFonts w:ascii="Times New Roman" w:hAnsi="Times New Roman" w:cs="Times New Roman"/>
          <w:sz w:val="26"/>
          <w:szCs w:val="28"/>
        </w:rPr>
        <w:t xml:space="preserve">Обеспечение деятельности </w:t>
      </w:r>
      <w:r w:rsidR="00863D57">
        <w:rPr>
          <w:rFonts w:ascii="Times New Roman" w:hAnsi="Times New Roman" w:cs="Times New Roman"/>
          <w:sz w:val="26"/>
          <w:szCs w:val="28"/>
        </w:rPr>
        <w:lastRenderedPageBreak/>
        <w:t xml:space="preserve">органов местного самоуправления </w:t>
      </w:r>
      <w:r w:rsidRPr="00513611">
        <w:rPr>
          <w:rFonts w:ascii="Times New Roman" w:hAnsi="Times New Roman" w:cs="Times New Roman"/>
          <w:sz w:val="26"/>
          <w:szCs w:val="28"/>
        </w:rPr>
        <w:t>Бирюсинского муниципального образования «Бирюсинское городское поселение» на 2016-2018 г.г.».</w:t>
      </w:r>
    </w:p>
    <w:p w:rsidR="007A5227" w:rsidRPr="00513611" w:rsidRDefault="007A5227" w:rsidP="007A5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A5227" w:rsidRDefault="007A5227" w:rsidP="007A52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4152">
        <w:rPr>
          <w:rFonts w:ascii="Times New Roman" w:hAnsi="Times New Roman"/>
          <w:b/>
          <w:sz w:val="26"/>
          <w:szCs w:val="26"/>
        </w:rPr>
        <w:t xml:space="preserve">Предмет </w:t>
      </w:r>
      <w:r w:rsidRPr="00873FB6"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</w:t>
      </w:r>
      <w:r w:rsidRPr="00F01CB1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A5227" w:rsidRPr="00F01CB1" w:rsidRDefault="007A5227" w:rsidP="007A5227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7A5227" w:rsidRPr="00492A8A" w:rsidRDefault="007A5227" w:rsidP="00492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92A8A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492A8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 w:rsidRPr="00492A8A">
        <w:rPr>
          <w:rFonts w:ascii="Times New Roman" w:hAnsi="Times New Roman" w:cs="Times New Roman"/>
          <w:sz w:val="26"/>
          <w:szCs w:val="28"/>
        </w:rPr>
        <w:t>«Об утверждении муниципальной программы</w:t>
      </w:r>
      <w:r w:rsidR="00746554">
        <w:rPr>
          <w:rFonts w:ascii="Times New Roman" w:hAnsi="Times New Roman" w:cs="Times New Roman"/>
          <w:sz w:val="26"/>
          <w:szCs w:val="28"/>
        </w:rPr>
        <w:t xml:space="preserve"> </w:t>
      </w:r>
      <w:r w:rsidR="00492A8A" w:rsidRPr="00492A8A">
        <w:rPr>
          <w:rFonts w:ascii="Times New Roman" w:hAnsi="Times New Roman" w:cs="Times New Roman"/>
          <w:sz w:val="26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</w:t>
      </w:r>
      <w:r w:rsidR="00492A8A">
        <w:rPr>
          <w:rFonts w:ascii="Times New Roman" w:hAnsi="Times New Roman" w:cs="Times New Roman"/>
          <w:sz w:val="26"/>
          <w:szCs w:val="28"/>
        </w:rPr>
        <w:t>е поселение» на 2016-2018 г.г.»</w:t>
      </w:r>
      <w:r w:rsidRPr="00492A8A">
        <w:rPr>
          <w:rFonts w:ascii="Times New Roman" w:hAnsi="Times New Roman" w:cs="Times New Roman"/>
          <w:sz w:val="26"/>
          <w:szCs w:val="28"/>
        </w:rPr>
        <w:t xml:space="preserve">  (далее – Проект Постановления);</w:t>
      </w:r>
    </w:p>
    <w:p w:rsidR="007A5227" w:rsidRPr="00492A8A" w:rsidRDefault="007A5227" w:rsidP="00FB0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  <w:szCs w:val="28"/>
        </w:rPr>
        <w:t xml:space="preserve">- </w:t>
      </w:r>
      <w:r w:rsidRPr="00492A8A">
        <w:rPr>
          <w:rFonts w:ascii="Times New Roman" w:hAnsi="Times New Roman" w:cs="Times New Roman"/>
          <w:sz w:val="26"/>
          <w:szCs w:val="28"/>
        </w:rPr>
        <w:t>Проект муниципальной программы</w:t>
      </w:r>
      <w:r w:rsidR="00FB0E89">
        <w:rPr>
          <w:rFonts w:ascii="Times New Roman" w:hAnsi="Times New Roman" w:cs="Times New Roman"/>
          <w:sz w:val="26"/>
          <w:szCs w:val="28"/>
        </w:rPr>
        <w:t xml:space="preserve"> </w:t>
      </w:r>
      <w:r w:rsidR="00492A8A" w:rsidRPr="00492A8A">
        <w:rPr>
          <w:rFonts w:ascii="Times New Roman" w:hAnsi="Times New Roman" w:cs="Times New Roman"/>
          <w:sz w:val="26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</w:t>
      </w:r>
      <w:r w:rsidR="00FB0E89">
        <w:rPr>
          <w:rFonts w:ascii="Times New Roman" w:hAnsi="Times New Roman" w:cs="Times New Roman"/>
          <w:sz w:val="26"/>
          <w:szCs w:val="28"/>
        </w:rPr>
        <w:t xml:space="preserve">е поселение» на 2016-2018 г.г.» </w:t>
      </w:r>
      <w:r w:rsidRPr="00492A8A">
        <w:rPr>
          <w:rFonts w:ascii="Times New Roman" w:hAnsi="Times New Roman" w:cs="Times New Roman"/>
          <w:sz w:val="26"/>
          <w:szCs w:val="28"/>
        </w:rPr>
        <w:t xml:space="preserve"> (далее – Проект Программы).</w:t>
      </w:r>
    </w:p>
    <w:p w:rsidR="007A5227" w:rsidRPr="00810AA3" w:rsidRDefault="007A5227" w:rsidP="007A5227">
      <w:pPr>
        <w:pStyle w:val="a4"/>
        <w:ind w:firstLine="709"/>
        <w:jc w:val="both"/>
        <w:rPr>
          <w:sz w:val="26"/>
          <w:szCs w:val="26"/>
        </w:rPr>
      </w:pPr>
    </w:p>
    <w:p w:rsidR="00625F3C" w:rsidRDefault="007A5227" w:rsidP="00625F3C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2930"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B77824" w:rsidRDefault="007A02E4" w:rsidP="00B7782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</w:t>
      </w:r>
      <w:r w:rsidRPr="00BF40F2">
        <w:rPr>
          <w:rFonts w:ascii="Times New Roman" w:hAnsi="Times New Roman" w:cs="Times New Roman"/>
          <w:sz w:val="26"/>
          <w:szCs w:val="26"/>
        </w:rPr>
        <w:t xml:space="preserve">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B77824" w:rsidRDefault="007A02E4" w:rsidP="00B7782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7824">
        <w:rPr>
          <w:rFonts w:ascii="Times New Roman" w:hAnsi="Times New Roman" w:cs="Times New Roman"/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7A5227" w:rsidRPr="00B77824" w:rsidRDefault="007A5227" w:rsidP="00B7782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7824">
        <w:rPr>
          <w:rFonts w:ascii="Times New Roman" w:hAnsi="Times New Roman" w:cs="Times New Roman"/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 w:rsidRPr="00B77824">
        <w:rPr>
          <w:rFonts w:ascii="Times New Roman" w:hAnsi="Times New Roman" w:cs="Times New Roman"/>
          <w:sz w:val="26"/>
          <w:szCs w:val="28"/>
        </w:rPr>
        <w:t>;</w:t>
      </w:r>
    </w:p>
    <w:p w:rsidR="007A02E4" w:rsidRDefault="007A5227" w:rsidP="00B77824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402930">
        <w:rPr>
          <w:sz w:val="26"/>
          <w:szCs w:val="26"/>
        </w:rPr>
        <w:t xml:space="preserve">- выявление в Проекте Постановления </w:t>
      </w:r>
      <w:r w:rsidRPr="00625F3C">
        <w:rPr>
          <w:rStyle w:val="ab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625F3C">
        <w:rPr>
          <w:b/>
          <w:sz w:val="26"/>
          <w:szCs w:val="26"/>
        </w:rPr>
        <w:t>;</w:t>
      </w:r>
    </w:p>
    <w:p w:rsidR="007A02E4" w:rsidRPr="00A50E51" w:rsidRDefault="007A02E4" w:rsidP="007A02E4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 анализ структуры</w:t>
      </w:r>
      <w:r w:rsidRPr="00BF419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</w:t>
      </w:r>
      <w:r w:rsidRPr="00BF419F">
        <w:rPr>
          <w:color w:val="000000" w:themeColor="text1"/>
          <w:sz w:val="26"/>
          <w:szCs w:val="26"/>
        </w:rPr>
        <w:t xml:space="preserve">роекта </w:t>
      </w:r>
      <w:r>
        <w:rPr>
          <w:color w:val="000000" w:themeColor="text1"/>
          <w:sz w:val="26"/>
          <w:szCs w:val="26"/>
        </w:rPr>
        <w:t>Программы, оценка наличия</w:t>
      </w:r>
      <w:r w:rsidRPr="00BF419F">
        <w:rPr>
          <w:color w:val="000000" w:themeColor="text1"/>
          <w:sz w:val="26"/>
          <w:szCs w:val="26"/>
        </w:rPr>
        <w:t xml:space="preserve"> всех необходимых документов, </w:t>
      </w:r>
      <w:r>
        <w:rPr>
          <w:color w:val="000000" w:themeColor="text1"/>
          <w:sz w:val="26"/>
          <w:szCs w:val="26"/>
        </w:rPr>
        <w:t>разделов паспорта, приложений, анализ соответствия</w:t>
      </w:r>
      <w:r w:rsidRPr="00BF419F">
        <w:rPr>
          <w:color w:val="000000" w:themeColor="text1"/>
          <w:sz w:val="26"/>
          <w:szCs w:val="26"/>
        </w:rPr>
        <w:t xml:space="preserve"> названий разделов их смысловому назначению; </w:t>
      </w:r>
    </w:p>
    <w:p w:rsidR="007A02E4" w:rsidRPr="00B5256B" w:rsidRDefault="007A02E4" w:rsidP="007A02E4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256B">
        <w:rPr>
          <w:rFonts w:ascii="Times New Roman" w:hAnsi="Times New Roman" w:cs="Times New Roman"/>
          <w:color w:val="000000" w:themeColor="text1"/>
          <w:sz w:val="26"/>
          <w:szCs w:val="26"/>
        </w:rPr>
        <w:t>- анализ  целевых индикаторов и показателей результативности;</w:t>
      </w:r>
    </w:p>
    <w:p w:rsidR="007A02E4" w:rsidRPr="00335E51" w:rsidRDefault="007A02E4" w:rsidP="007A02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5256B">
        <w:rPr>
          <w:rFonts w:ascii="Times New Roman" w:hAnsi="Times New Roman"/>
          <w:color w:val="000000" w:themeColor="text1"/>
          <w:sz w:val="26"/>
          <w:szCs w:val="26"/>
        </w:rPr>
        <w:t>- 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оценка </w:t>
      </w:r>
      <w:r w:rsidRPr="00335E51">
        <w:rPr>
          <w:rFonts w:ascii="Times New Roman" w:hAnsi="Times New Roman"/>
          <w:b w:val="0"/>
          <w:color w:val="auto"/>
          <w:sz w:val="26"/>
          <w:szCs w:val="26"/>
        </w:rPr>
        <w:t xml:space="preserve"> эффективность планирования, использования финансовых ресурсов для достижения целей и реализации социально-экономических задач, предусмотренных проектом муниципальной программы, в том числе оценка соотношения ожидаемых результатов с ресурсным об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еспечением </w:t>
      </w:r>
      <w:r w:rsidR="00625F3C">
        <w:rPr>
          <w:rFonts w:ascii="Times New Roman" w:hAnsi="Times New Roman"/>
          <w:b w:val="0"/>
          <w:color w:val="auto"/>
          <w:sz w:val="26"/>
          <w:szCs w:val="26"/>
        </w:rPr>
        <w:t>Проекта муниципальной программы;</w:t>
      </w:r>
    </w:p>
    <w:p w:rsidR="007A5227" w:rsidRDefault="00625F3C" w:rsidP="007A52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0293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2930">
        <w:rPr>
          <w:rFonts w:ascii="Times New Roman" w:hAnsi="Times New Roman" w:cs="Times New Roman"/>
          <w:sz w:val="26"/>
          <w:szCs w:val="26"/>
        </w:rPr>
        <w:t>целесообразность принятия 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3611">
        <w:rPr>
          <w:rFonts w:ascii="Times New Roman" w:hAnsi="Times New Roman" w:cs="Times New Roman"/>
          <w:sz w:val="26"/>
          <w:szCs w:val="28"/>
        </w:rPr>
        <w:t>«</w:t>
      </w:r>
      <w:r>
        <w:rPr>
          <w:rFonts w:ascii="Times New Roman" w:hAnsi="Times New Roman" w:cs="Times New Roman"/>
          <w:sz w:val="26"/>
          <w:szCs w:val="28"/>
        </w:rPr>
        <w:t xml:space="preserve">Обеспечение деятельности органов местного самоуправления </w:t>
      </w:r>
      <w:r w:rsidRPr="00513611">
        <w:rPr>
          <w:rFonts w:ascii="Times New Roman" w:hAnsi="Times New Roman" w:cs="Times New Roman"/>
          <w:sz w:val="26"/>
          <w:szCs w:val="28"/>
        </w:rPr>
        <w:t>Бирюсинского муниципального образования «Бирюсинское городское поселение» на 2016-2018 г.г.».</w:t>
      </w:r>
    </w:p>
    <w:p w:rsidR="007A02E4" w:rsidRDefault="007A02E4" w:rsidP="007A52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7824" w:rsidRDefault="00B77824" w:rsidP="007A52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7824" w:rsidRDefault="00B77824" w:rsidP="007A52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5F3C" w:rsidRDefault="00625F3C" w:rsidP="007A52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5F3C" w:rsidRDefault="00625F3C" w:rsidP="007A52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A5227" w:rsidRDefault="007A5227" w:rsidP="007A522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D80C20"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B77824" w:rsidRDefault="00B77824" w:rsidP="007A522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7A5227" w:rsidRPr="00DA611C" w:rsidRDefault="00B77824" w:rsidP="00B77824">
      <w:pPr>
        <w:shd w:val="clear" w:color="auto" w:fill="FFFFFF"/>
        <w:tabs>
          <w:tab w:val="left" w:pos="567"/>
        </w:tabs>
        <w:spacing w:after="0"/>
        <w:ind w:left="709" w:hanging="283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7A5227" w:rsidRPr="00DA61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326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</w:t>
      </w:r>
      <w:r w:rsidR="007A5227" w:rsidRPr="00DA611C">
        <w:rPr>
          <w:rFonts w:ascii="Times New Roman" w:hAnsi="Times New Roman" w:cs="Times New Roman"/>
          <w:color w:val="000000"/>
          <w:sz w:val="26"/>
          <w:szCs w:val="26"/>
        </w:rPr>
        <w:t xml:space="preserve">наличия нормативно-правовой базы </w:t>
      </w:r>
      <w:r w:rsidR="007A5227" w:rsidRPr="00DA611C">
        <w:rPr>
          <w:rFonts w:ascii="Times New Roman" w:hAnsi="Times New Roman" w:cs="Times New Roman"/>
          <w:sz w:val="26"/>
          <w:szCs w:val="26"/>
        </w:rPr>
        <w:t xml:space="preserve">Бирюсинского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5227" w:rsidRPr="00DA611C">
        <w:rPr>
          <w:rFonts w:ascii="Times New Roman" w:hAnsi="Times New Roman" w:cs="Times New Roman"/>
          <w:sz w:val="26"/>
          <w:szCs w:val="26"/>
        </w:rPr>
        <w:t xml:space="preserve">образования «Бирюсинское городское поселение», </w:t>
      </w:r>
      <w:r w:rsidR="007A5227" w:rsidRPr="00DA611C">
        <w:rPr>
          <w:rFonts w:ascii="Times New Roman" w:hAnsi="Times New Roman" w:cs="Times New Roman"/>
          <w:color w:val="000000"/>
          <w:sz w:val="26"/>
          <w:szCs w:val="26"/>
        </w:rPr>
        <w:t xml:space="preserve">учитывающей все аспекты бюджетного процесса в муниципальном образовании, ее соответствие требованиям федерального и областного </w:t>
      </w:r>
      <w:r w:rsidR="007A5227" w:rsidRPr="00DA611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бюджетного законодательства;</w:t>
      </w:r>
    </w:p>
    <w:p w:rsidR="00DA611C" w:rsidRPr="00DA611C" w:rsidRDefault="00902326" w:rsidP="00DA611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соответствия</w:t>
      </w:r>
      <w:r w:rsidR="00DA611C" w:rsidRPr="00DA611C">
        <w:rPr>
          <w:rFonts w:ascii="Times New Roman" w:hAnsi="Times New Roman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>цели</w:t>
      </w:r>
      <w:r w:rsidR="00DA611C" w:rsidRPr="00DA611C">
        <w:rPr>
          <w:rStyle w:val="FontStyle11"/>
          <w:b w:val="0"/>
          <w:sz w:val="26"/>
          <w:szCs w:val="26"/>
        </w:rPr>
        <w:t xml:space="preserve"> программы поставленной проблеме, соот</w:t>
      </w:r>
      <w:r>
        <w:rPr>
          <w:rStyle w:val="FontStyle11"/>
          <w:b w:val="0"/>
          <w:sz w:val="26"/>
          <w:szCs w:val="26"/>
        </w:rPr>
        <w:t>ветствие планируемых задач цели</w:t>
      </w:r>
      <w:r w:rsidR="00DA611C" w:rsidRPr="00DA611C">
        <w:rPr>
          <w:rStyle w:val="FontStyle11"/>
          <w:b w:val="0"/>
          <w:sz w:val="26"/>
          <w:szCs w:val="26"/>
        </w:rPr>
        <w:t xml:space="preserve"> программы;</w:t>
      </w:r>
    </w:p>
    <w:p w:rsidR="00DA611C" w:rsidRPr="00DA611C" w:rsidRDefault="00902326" w:rsidP="00DA611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четкости</w:t>
      </w:r>
      <w:r w:rsidR="00DA611C" w:rsidRPr="00DA611C">
        <w:rPr>
          <w:rFonts w:ascii="Times New Roman" w:hAnsi="Times New Roman"/>
          <w:sz w:val="26"/>
          <w:szCs w:val="26"/>
        </w:rPr>
        <w:t xml:space="preserve"> формулировок </w:t>
      </w:r>
      <w:r w:rsidR="00DA611C" w:rsidRPr="00DA611C">
        <w:rPr>
          <w:rStyle w:val="FontStyle11"/>
          <w:b w:val="0"/>
          <w:sz w:val="26"/>
          <w:szCs w:val="26"/>
        </w:rPr>
        <w:t>целей и задач, их конкретность и реальная достижимость в установленные сроки реализации программы;</w:t>
      </w:r>
    </w:p>
    <w:p w:rsidR="00DA611C" w:rsidRPr="00DA611C" w:rsidRDefault="00DA611C" w:rsidP="00DA611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DA611C">
        <w:rPr>
          <w:rStyle w:val="FontStyle11"/>
          <w:b w:val="0"/>
          <w:sz w:val="26"/>
          <w:szCs w:val="26"/>
        </w:rPr>
        <w:t>наличие и</w:t>
      </w:r>
      <w:r w:rsidRPr="00DA611C">
        <w:rPr>
          <w:rFonts w:ascii="Times New Roman" w:hAnsi="Times New Roman"/>
          <w:sz w:val="26"/>
          <w:szCs w:val="26"/>
        </w:rPr>
        <w:t>змеряемых (натуральных и стоимостных) показателей, позволяющих оценить</w:t>
      </w:r>
      <w:r w:rsidRPr="00DA611C">
        <w:rPr>
          <w:rStyle w:val="FontStyle11"/>
          <w:b w:val="0"/>
          <w:sz w:val="26"/>
          <w:szCs w:val="26"/>
        </w:rPr>
        <w:t xml:space="preserve"> степень достижения целей и выполнения задач;</w:t>
      </w:r>
    </w:p>
    <w:p w:rsidR="00DA611C" w:rsidRPr="00DA611C" w:rsidRDefault="00E22E75" w:rsidP="00DA611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проверка взаимосвязанности</w:t>
      </w:r>
      <w:r w:rsidR="00DA611C" w:rsidRPr="00DA611C">
        <w:rPr>
          <w:rStyle w:val="FontStyle11"/>
          <w:b w:val="0"/>
          <w:sz w:val="26"/>
          <w:szCs w:val="26"/>
        </w:rPr>
        <w:t xml:space="preserve">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A611C" w:rsidRPr="00DA611C" w:rsidRDefault="00E22E75" w:rsidP="00DA611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проверка соответствия</w:t>
      </w:r>
      <w:r w:rsidR="00DA611C" w:rsidRPr="00DA611C">
        <w:rPr>
          <w:rStyle w:val="FontStyle11"/>
          <w:b w:val="0"/>
          <w:sz w:val="26"/>
          <w:szCs w:val="26"/>
        </w:rPr>
        <w:t xml:space="preserve"> программных мероприятий целям и задачам программы;</w:t>
      </w:r>
    </w:p>
    <w:p w:rsidR="00DA611C" w:rsidRPr="00DA611C" w:rsidRDefault="00E22E75" w:rsidP="00DA611C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проверка обоснованности</w:t>
      </w:r>
      <w:r w:rsidR="00DA611C" w:rsidRPr="00DA611C">
        <w:rPr>
          <w:rStyle w:val="FontStyle11"/>
          <w:b w:val="0"/>
          <w:sz w:val="26"/>
          <w:szCs w:val="26"/>
        </w:rPr>
        <w:t xml:space="preserve"> объемов финансирования программных мероприятий;</w:t>
      </w:r>
    </w:p>
    <w:p w:rsidR="00DA611C" w:rsidRPr="00DA611C" w:rsidRDefault="00DA611C" w:rsidP="00DA611C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DA611C">
        <w:rPr>
          <w:rStyle w:val="FontStyle11"/>
          <w:b w:val="0"/>
          <w:sz w:val="26"/>
          <w:szCs w:val="26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DA611C" w:rsidRPr="00DA611C" w:rsidRDefault="00DA611C" w:rsidP="00DA611C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DA611C">
        <w:rPr>
          <w:rStyle w:val="FontStyle11"/>
          <w:b w:val="0"/>
          <w:sz w:val="26"/>
          <w:szCs w:val="26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DA611C" w:rsidRPr="00DA611C" w:rsidRDefault="00DA611C" w:rsidP="00DA611C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DA611C">
        <w:rPr>
          <w:rStyle w:val="FontStyle11"/>
          <w:b w:val="0"/>
          <w:sz w:val="26"/>
          <w:szCs w:val="26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DA611C" w:rsidRPr="00DA611C" w:rsidRDefault="00DA611C" w:rsidP="00DA611C">
      <w:pPr>
        <w:pStyle w:val="Style2"/>
        <w:widowControl/>
        <w:numPr>
          <w:ilvl w:val="0"/>
          <w:numId w:val="1"/>
        </w:numPr>
        <w:ind w:left="714" w:hanging="357"/>
        <w:jc w:val="both"/>
        <w:rPr>
          <w:rStyle w:val="FontStyle11"/>
          <w:b w:val="0"/>
          <w:bCs w:val="0"/>
          <w:sz w:val="26"/>
          <w:szCs w:val="26"/>
        </w:rPr>
      </w:pPr>
      <w:r w:rsidRPr="00DA611C">
        <w:rPr>
          <w:rStyle w:val="FontStyle11"/>
          <w:b w:val="0"/>
          <w:sz w:val="26"/>
          <w:szCs w:val="26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DA611C" w:rsidRDefault="00DA611C" w:rsidP="007A522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5227" w:rsidRDefault="007A5227" w:rsidP="007A522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80C20"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 w:rsidRPr="00D80C20"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 w:rsidRPr="00D80C20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 w:rsidRPr="00D80C20">
        <w:rPr>
          <w:rFonts w:ascii="Times New Roman" w:hAnsi="Times New Roman" w:cs="Times New Roman"/>
          <w:bCs/>
          <w:sz w:val="26"/>
          <w:szCs w:val="26"/>
        </w:rPr>
        <w:t>с</w:t>
      </w:r>
      <w:r w:rsidRPr="00D80C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209B">
        <w:rPr>
          <w:rFonts w:ascii="Times New Roman" w:hAnsi="Times New Roman" w:cs="Times New Roman"/>
          <w:bCs/>
          <w:sz w:val="26"/>
          <w:szCs w:val="26"/>
        </w:rPr>
        <w:t>27.07.2015г. по 05.08</w:t>
      </w:r>
      <w:r w:rsidRPr="00D80C20">
        <w:rPr>
          <w:rFonts w:ascii="Times New Roman" w:hAnsi="Times New Roman" w:cs="Times New Roman"/>
          <w:bCs/>
          <w:sz w:val="26"/>
          <w:szCs w:val="26"/>
        </w:rPr>
        <w:t>.2015г.</w:t>
      </w:r>
    </w:p>
    <w:p w:rsidR="007A5227" w:rsidRPr="00D80C20" w:rsidRDefault="007A5227" w:rsidP="007A5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0C20"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7A5227" w:rsidRPr="00E56875" w:rsidRDefault="007A5227" w:rsidP="007A5227">
      <w:pPr>
        <w:rPr>
          <w:bCs/>
          <w:sz w:val="26"/>
          <w:szCs w:val="26"/>
        </w:rPr>
      </w:pPr>
      <w:r w:rsidRPr="008343D8">
        <w:rPr>
          <w:rFonts w:ascii="Times New Roman" w:hAnsi="Times New Roman" w:cs="Times New Roman"/>
          <w:sz w:val="26"/>
        </w:rPr>
        <w:t>Ведущий инспектор по обеспечению</w:t>
      </w:r>
      <w:r>
        <w:rPr>
          <w:rFonts w:ascii="Times New Roman" w:hAnsi="Times New Roman" w:cs="Times New Roman"/>
          <w:sz w:val="26"/>
        </w:rPr>
        <w:t xml:space="preserve"> </w:t>
      </w:r>
      <w:r w:rsidRPr="008343D8">
        <w:rPr>
          <w:rFonts w:ascii="Times New Roman" w:hAnsi="Times New Roman" w:cs="Times New Roman"/>
          <w:sz w:val="26"/>
        </w:rPr>
        <w:t>деятельности в аппарате Контрольно-сч</w:t>
      </w:r>
      <w:r>
        <w:rPr>
          <w:rFonts w:ascii="Times New Roman" w:hAnsi="Times New Roman" w:cs="Times New Roman"/>
          <w:sz w:val="26"/>
        </w:rPr>
        <w:t xml:space="preserve">етной палаты Тайшетского района </w:t>
      </w:r>
      <w:r w:rsidRPr="008343D8">
        <w:rPr>
          <w:rFonts w:ascii="Times New Roman" w:hAnsi="Times New Roman" w:cs="Times New Roman"/>
          <w:sz w:val="26"/>
        </w:rPr>
        <w:t>С.Ю.Зайцева</w:t>
      </w:r>
      <w:r>
        <w:rPr>
          <w:sz w:val="26"/>
        </w:rPr>
        <w:tab/>
      </w:r>
    </w:p>
    <w:p w:rsidR="007A5227" w:rsidRDefault="007A5227" w:rsidP="007A52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5227" w:rsidRDefault="007A5227" w:rsidP="007A52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A5227" w:rsidRPr="004A27CC" w:rsidRDefault="007A5227" w:rsidP="007A52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5227" w:rsidRPr="004A27CC" w:rsidRDefault="007A5227" w:rsidP="007A52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7CC">
        <w:rPr>
          <w:rFonts w:ascii="Times New Roman" w:hAnsi="Times New Roman"/>
          <w:sz w:val="26"/>
          <w:szCs w:val="26"/>
        </w:rPr>
        <w:t xml:space="preserve">       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7A5227" w:rsidRPr="004A27CC" w:rsidRDefault="007C5968" w:rsidP="007C5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7A5227" w:rsidRPr="004A27CC">
        <w:rPr>
          <w:rFonts w:ascii="Times New Roman" w:hAnsi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программы.</w:t>
      </w:r>
    </w:p>
    <w:p w:rsidR="00BD127E" w:rsidRPr="007645B5" w:rsidRDefault="007A5227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27CC">
        <w:rPr>
          <w:rFonts w:ascii="Times New Roman" w:hAnsi="Times New Roman" w:cs="Times New Roman"/>
          <w:sz w:val="26"/>
          <w:szCs w:val="26"/>
        </w:rPr>
        <w:t xml:space="preserve">        </w:t>
      </w:r>
      <w:r w:rsidR="003908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D127E"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6 Федерального закона от 28 июня 2014 г. № 172-ФЗ "О стратегическом планировании в Российской Федерации"</w:t>
      </w:r>
      <w:r w:rsidR="00BD1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27E"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полномочиям органов местного самоуправления</w:t>
      </w:r>
      <w:r w:rsidR="00BD127E"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D127E"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стратегического планирования относятся: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D127E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документам стратегического планирования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 соответствии со статьей 11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28 июня 2014 г. № 172-ФЗ "О стратегическом планировании в Российской Федерации",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разрабатываемым на уровне муниципального образования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относятся: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32F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стратегия</w:t>
      </w:r>
      <w:r w:rsidRPr="00432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оциально-экономического развития муниципального образования;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32F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 мероприятий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реализации стратегии социально-экономического развития муниципального образования;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32F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прогноз</w:t>
      </w:r>
      <w:r w:rsidRPr="00432F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социально-экономического развития муниципального образования на среднесрочный или долгосрочный период;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32F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бюджетный прогноз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на долгосрочный период;</w:t>
      </w:r>
    </w:p>
    <w:p w:rsidR="00BD127E" w:rsidRPr="007645B5" w:rsidRDefault="00BD127E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программа.</w:t>
      </w:r>
    </w:p>
    <w:p w:rsidR="007A5227" w:rsidRPr="00691957" w:rsidRDefault="00A83AE2" w:rsidP="00BD12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7A5227" w:rsidRPr="004A27CC">
        <w:rPr>
          <w:rFonts w:ascii="Times New Roman" w:hAnsi="Times New Roman" w:cs="Times New Roman"/>
          <w:sz w:val="26"/>
          <w:szCs w:val="26"/>
        </w:rPr>
        <w:t xml:space="preserve"> </w:t>
      </w:r>
      <w:r w:rsidR="006169E5">
        <w:rPr>
          <w:rFonts w:ascii="Times New Roman" w:hAnsi="Times New Roman" w:cs="Times New Roman"/>
          <w:sz w:val="26"/>
          <w:szCs w:val="26"/>
        </w:rPr>
        <w:t xml:space="preserve">       </w:t>
      </w:r>
      <w:r w:rsidR="007A5227" w:rsidRPr="004A27CC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="007A5227" w:rsidRPr="00691957">
        <w:rPr>
          <w:rFonts w:ascii="Times New Roman" w:hAnsi="Times New Roman" w:cs="Times New Roman"/>
          <w:sz w:val="26"/>
          <w:szCs w:val="26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</w:t>
      </w:r>
      <w:r w:rsidR="007A5227">
        <w:rPr>
          <w:rFonts w:ascii="Times New Roman" w:hAnsi="Times New Roman" w:cs="Times New Roman"/>
          <w:sz w:val="26"/>
          <w:szCs w:val="26"/>
        </w:rPr>
        <w:t>елей и решение задач социально-</w:t>
      </w:r>
      <w:r w:rsidR="007A5227" w:rsidRPr="00691957">
        <w:rPr>
          <w:rFonts w:ascii="Times New Roman" w:hAnsi="Times New Roman" w:cs="Times New Roman"/>
          <w:sz w:val="26"/>
          <w:szCs w:val="26"/>
        </w:rPr>
        <w:t>экономического развития муниципального образования</w:t>
      </w:r>
      <w:r w:rsidR="007A5227">
        <w:rPr>
          <w:rFonts w:ascii="Times New Roman" w:hAnsi="Times New Roman" w:cs="Times New Roman"/>
          <w:sz w:val="26"/>
          <w:szCs w:val="26"/>
        </w:rPr>
        <w:t>.</w:t>
      </w:r>
    </w:p>
    <w:p w:rsidR="007A5227" w:rsidRPr="00D267FB" w:rsidRDefault="007A5227" w:rsidP="007A5227">
      <w:pPr>
        <w:pStyle w:val="11"/>
        <w:shd w:val="clear" w:color="auto" w:fill="auto"/>
        <w:tabs>
          <w:tab w:val="left" w:pos="1138"/>
        </w:tabs>
        <w:spacing w:line="240" w:lineRule="auto"/>
        <w:ind w:firstLine="709"/>
      </w:pPr>
      <w:r w:rsidRPr="00D267FB">
        <w:t>Федеральным законом от 7 мая 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установлены правовые основания для разработки государственных и муниципальных программ.</w:t>
      </w:r>
    </w:p>
    <w:p w:rsidR="007A5227" w:rsidRDefault="007A5227" w:rsidP="007A5227">
      <w:pPr>
        <w:pStyle w:val="11"/>
        <w:shd w:val="clear" w:color="auto" w:fill="auto"/>
        <w:spacing w:line="240" w:lineRule="auto"/>
        <w:ind w:firstLine="709"/>
      </w:pPr>
      <w:r>
        <w:t>Положения ст.</w:t>
      </w:r>
      <w:r w:rsidRPr="00D267FB">
        <w:t xml:space="preserve"> 179 Бюджетного кодекса Российской Федерации (далее - Бюджетный кодекс</w:t>
      </w:r>
      <w:r>
        <w:t>, БК РФ</w:t>
      </w:r>
      <w:r w:rsidRPr="00D267FB">
        <w:t>) применяются к правоотношениям, возникающим при составлении и исполнении бюджетов бюджетной системы Российской Федерации,</w:t>
      </w:r>
      <w:r>
        <w:t xml:space="preserve"> начиная с  2014 года.</w:t>
      </w:r>
    </w:p>
    <w:p w:rsidR="007A5227" w:rsidRDefault="007A5227" w:rsidP="007A5227">
      <w:pPr>
        <w:pStyle w:val="11"/>
        <w:shd w:val="clear" w:color="auto" w:fill="auto"/>
        <w:spacing w:line="240" w:lineRule="auto"/>
        <w:ind w:firstLine="709"/>
      </w:pPr>
      <w:r>
        <w:t xml:space="preserve"> </w:t>
      </w:r>
      <w:r w:rsidRPr="00D267FB">
        <w:t>Вопросы определения по</w:t>
      </w:r>
      <w:r>
        <w:t>рядка формирования и реализации муниципальных программ</w:t>
      </w:r>
      <w:r w:rsidRPr="00D267FB">
        <w:t>, сроки их реализации, отнесены к компетенции местной администр</w:t>
      </w:r>
      <w:r>
        <w:t>ации муниципального образования</w:t>
      </w:r>
      <w:r w:rsidRPr="00D267FB">
        <w:t>.</w:t>
      </w:r>
    </w:p>
    <w:p w:rsidR="007A5227" w:rsidRDefault="007A5227" w:rsidP="007A5227">
      <w:pPr>
        <w:pStyle w:val="11"/>
        <w:shd w:val="clear" w:color="auto" w:fill="auto"/>
        <w:spacing w:line="240" w:lineRule="auto"/>
        <w:ind w:left="40" w:right="40" w:firstLine="720"/>
      </w:pPr>
      <w:r>
        <w:t xml:space="preserve">Положения новых пунктов статьи 184.1 Бюджетного кодекса применяются к правоотношениям, возникающим при составлении и исполнении бюджетов </w:t>
      </w:r>
      <w:r>
        <w:lastRenderedPageBreak/>
        <w:t>субъектов Российской Федерации и бюджетов муниципальных образований, начиная с бюджетов на 2016 год и на плановый период 2017 и 2018 годов.</w:t>
      </w:r>
    </w:p>
    <w:p w:rsidR="007A5227" w:rsidRDefault="007A5227" w:rsidP="007A5227">
      <w:pPr>
        <w:pStyle w:val="11"/>
        <w:shd w:val="clear" w:color="auto" w:fill="auto"/>
        <w:spacing w:line="240" w:lineRule="auto"/>
        <w:ind w:left="20" w:right="20" w:firstLine="700"/>
      </w:pPr>
      <w:r>
        <w:t>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(очередной финансовый год и плановый период).</w:t>
      </w:r>
    </w:p>
    <w:p w:rsidR="007A5227" w:rsidRDefault="007A5227" w:rsidP="007A5227">
      <w:pPr>
        <w:pStyle w:val="11"/>
        <w:shd w:val="clear" w:color="auto" w:fill="auto"/>
        <w:spacing w:line="240" w:lineRule="auto"/>
        <w:ind w:firstLine="709"/>
      </w:pPr>
      <w:r>
        <w:t xml:space="preserve">Учитывая, что бюджет Бирюсинского муниципального образования «Бирюсинское городское поселение» утверждается на три года, то составление районного бюджета на основании муниципальных программ является обязательным. </w:t>
      </w:r>
    </w:p>
    <w:p w:rsidR="00F53AD1" w:rsidRPr="00A5118F" w:rsidRDefault="00F53AD1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sz w:val="26"/>
          <w:szCs w:val="26"/>
        </w:rPr>
        <w:t>Экспертиза про</w:t>
      </w:r>
      <w:r w:rsidR="00291063">
        <w:rPr>
          <w:rFonts w:ascii="Times New Roman" w:hAnsi="Times New Roman" w:cs="Times New Roman"/>
          <w:sz w:val="26"/>
          <w:szCs w:val="26"/>
        </w:rPr>
        <w:t>ведена на предмет соответствия П</w:t>
      </w:r>
      <w:r w:rsidRPr="00A5118F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291063">
        <w:rPr>
          <w:rFonts w:ascii="Times New Roman" w:hAnsi="Times New Roman" w:cs="Times New Roman"/>
          <w:bCs/>
          <w:sz w:val="26"/>
          <w:szCs w:val="26"/>
        </w:rPr>
        <w:t>м</w:t>
      </w:r>
      <w:r w:rsidRPr="00A5118F">
        <w:rPr>
          <w:rFonts w:ascii="Times New Roman" w:hAnsi="Times New Roman" w:cs="Times New Roman"/>
          <w:bCs/>
          <w:sz w:val="26"/>
          <w:szCs w:val="26"/>
        </w:rPr>
        <w:t xml:space="preserve">униципальной программы </w:t>
      </w:r>
      <w:r w:rsidR="00E82B2C" w:rsidRPr="00492A8A">
        <w:rPr>
          <w:rFonts w:ascii="Times New Roman" w:hAnsi="Times New Roman" w:cs="Times New Roman"/>
          <w:sz w:val="26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</w:t>
      </w:r>
      <w:r w:rsidR="00E82B2C">
        <w:rPr>
          <w:rFonts w:ascii="Times New Roman" w:hAnsi="Times New Roman" w:cs="Times New Roman"/>
          <w:sz w:val="26"/>
          <w:szCs w:val="28"/>
        </w:rPr>
        <w:t xml:space="preserve">е поселение» на 2016-2018 г.г.» </w:t>
      </w:r>
      <w:r w:rsidR="00E82B2C">
        <w:rPr>
          <w:rFonts w:ascii="Times New Roman" w:hAnsi="Times New Roman" w:cs="Times New Roman"/>
          <w:sz w:val="26"/>
          <w:szCs w:val="26"/>
        </w:rPr>
        <w:t xml:space="preserve"> </w:t>
      </w:r>
      <w:r w:rsidRPr="00A5118F">
        <w:rPr>
          <w:rFonts w:ascii="Times New Roman" w:hAnsi="Times New Roman" w:cs="Times New Roman"/>
          <w:bCs/>
          <w:sz w:val="26"/>
          <w:szCs w:val="26"/>
        </w:rPr>
        <w:t>требованиям бюджетного законодательства, Федеральному закону от 06.10.2003г. №131-ФЗ «Об общих принципах организации местного самоуправления в Российской Федерации», законодательству Иркутской области, Уставу Бирюсинского городского поселения, Положению о  разработке, утверждения и реализации муниципальных программ Бирюсинского городского поселения.</w:t>
      </w:r>
    </w:p>
    <w:p w:rsidR="00F53AD1" w:rsidRPr="00A5118F" w:rsidRDefault="00F53AD1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социально-экономических последствий выполнения программы, об эффективности и целесообразности предполагаемых расходов.</w:t>
      </w:r>
    </w:p>
    <w:p w:rsidR="00F53AD1" w:rsidRPr="00A5118F" w:rsidRDefault="00F53AD1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  проанализирован Проект муниципальной программы, который содержит:</w:t>
      </w:r>
    </w:p>
    <w:p w:rsidR="00F53AD1" w:rsidRPr="00A5118F" w:rsidRDefault="00F53AD1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-титульный лист программы;</w:t>
      </w:r>
    </w:p>
    <w:p w:rsidR="00F53AD1" w:rsidRPr="00A5118F" w:rsidRDefault="00F53AD1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F53AD1" w:rsidRDefault="00F53AD1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-основные характеристики программы;</w:t>
      </w:r>
    </w:p>
    <w:p w:rsidR="0088533C" w:rsidRPr="00A5118F" w:rsidRDefault="0088533C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-целевые показатели (приложение№1).</w:t>
      </w:r>
    </w:p>
    <w:p w:rsidR="00F53AD1" w:rsidRPr="00A5118F" w:rsidRDefault="00F53AD1" w:rsidP="00F53A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 xml:space="preserve">Предоставлен проект постановления  </w:t>
      </w:r>
      <w:r w:rsidRPr="00A5118F">
        <w:rPr>
          <w:rFonts w:ascii="Times New Roman" w:hAnsi="Times New Roman" w:cs="Times New Roman"/>
          <w:sz w:val="26"/>
          <w:szCs w:val="26"/>
        </w:rPr>
        <w:t xml:space="preserve">администрации Бирюсинского муниципального образования «Бирюсинское городского поселения» «Об утверждении муниципальной программы </w:t>
      </w:r>
      <w:r w:rsidR="00E82B2C" w:rsidRPr="00492A8A">
        <w:rPr>
          <w:rFonts w:ascii="Times New Roman" w:hAnsi="Times New Roman" w:cs="Times New Roman"/>
          <w:sz w:val="26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</w:t>
      </w:r>
      <w:r w:rsidR="00E82B2C">
        <w:rPr>
          <w:rFonts w:ascii="Times New Roman" w:hAnsi="Times New Roman" w:cs="Times New Roman"/>
          <w:sz w:val="26"/>
          <w:szCs w:val="28"/>
        </w:rPr>
        <w:t>е поселение» на 2016-2018 г.г.».</w:t>
      </w:r>
    </w:p>
    <w:p w:rsidR="00F53AD1" w:rsidRPr="00A5118F" w:rsidRDefault="00F53AD1" w:rsidP="00F53A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18F">
        <w:rPr>
          <w:rFonts w:ascii="Times New Roman" w:hAnsi="Times New Roman" w:cs="Times New Roman"/>
          <w:sz w:val="26"/>
          <w:szCs w:val="26"/>
        </w:rPr>
        <w:t xml:space="preserve">         Целью представленного Проекта Программы является </w:t>
      </w:r>
      <w:r w:rsidR="007D2873">
        <w:rPr>
          <w:rFonts w:ascii="Times New Roman" w:hAnsi="Times New Roman" w:cs="Times New Roman"/>
          <w:sz w:val="26"/>
          <w:szCs w:val="26"/>
        </w:rPr>
        <w:t>создание условий для решения вопросов местного значения, отнесенных к компетенции органов местного самоуправления Бирюсинского городского поселения, осуществление переданных поселению государственных полномочий.</w:t>
      </w:r>
      <w:r w:rsidRPr="00A5118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27D90" w:rsidRDefault="00F53AD1" w:rsidP="00F53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18F"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2016-2018 годы </w:t>
      </w:r>
      <w:r w:rsidR="002C3F40">
        <w:rPr>
          <w:rFonts w:ascii="Times New Roman" w:hAnsi="Times New Roman" w:cs="Times New Roman"/>
          <w:sz w:val="26"/>
          <w:szCs w:val="26"/>
        </w:rPr>
        <w:t xml:space="preserve">по паспорту Проекта Программы составляет </w:t>
      </w:r>
      <w:r w:rsidR="002C3F40" w:rsidRPr="00A33B81">
        <w:rPr>
          <w:rFonts w:ascii="Times New Roman" w:hAnsi="Times New Roman" w:cs="Times New Roman"/>
          <w:b/>
          <w:sz w:val="26"/>
          <w:szCs w:val="26"/>
        </w:rPr>
        <w:t>36887,558</w:t>
      </w:r>
      <w:r w:rsidRPr="00A33B81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A5118F">
        <w:rPr>
          <w:rFonts w:ascii="Times New Roman" w:hAnsi="Times New Roman" w:cs="Times New Roman"/>
          <w:sz w:val="26"/>
          <w:szCs w:val="26"/>
        </w:rPr>
        <w:t>.</w:t>
      </w:r>
      <w:r w:rsidR="0095227A">
        <w:rPr>
          <w:rFonts w:ascii="Times New Roman" w:hAnsi="Times New Roman" w:cs="Times New Roman"/>
          <w:sz w:val="26"/>
          <w:szCs w:val="26"/>
        </w:rPr>
        <w:t>, а по разделу 4</w:t>
      </w:r>
      <w:r w:rsidR="0095227A" w:rsidRPr="0095227A">
        <w:rPr>
          <w:rFonts w:ascii="Times New Roman" w:hAnsi="Times New Roman" w:cs="Times New Roman"/>
          <w:sz w:val="26"/>
          <w:szCs w:val="26"/>
        </w:rPr>
        <w:t xml:space="preserve"> </w:t>
      </w:r>
      <w:r w:rsidR="007B7377">
        <w:rPr>
          <w:rFonts w:ascii="Times New Roman" w:hAnsi="Times New Roman" w:cs="Times New Roman"/>
          <w:sz w:val="26"/>
          <w:szCs w:val="26"/>
        </w:rPr>
        <w:t xml:space="preserve">в текстовой части </w:t>
      </w:r>
      <w:r w:rsidR="0095227A">
        <w:rPr>
          <w:rFonts w:ascii="Times New Roman" w:hAnsi="Times New Roman" w:cs="Times New Roman"/>
          <w:sz w:val="26"/>
          <w:szCs w:val="26"/>
        </w:rPr>
        <w:t xml:space="preserve">Проекта Программы составляет </w:t>
      </w:r>
      <w:r w:rsidR="0095227A" w:rsidRPr="00A33B81">
        <w:rPr>
          <w:rFonts w:ascii="Times New Roman" w:hAnsi="Times New Roman" w:cs="Times New Roman"/>
          <w:b/>
          <w:sz w:val="26"/>
          <w:szCs w:val="26"/>
        </w:rPr>
        <w:t>40808,468 тыс. руб</w:t>
      </w:r>
      <w:r w:rsidR="0095227A" w:rsidRPr="00A5118F">
        <w:rPr>
          <w:rFonts w:ascii="Times New Roman" w:hAnsi="Times New Roman" w:cs="Times New Roman"/>
          <w:sz w:val="26"/>
          <w:szCs w:val="26"/>
        </w:rPr>
        <w:t>.</w:t>
      </w:r>
      <w:r w:rsidR="0095227A">
        <w:rPr>
          <w:rFonts w:ascii="Times New Roman" w:hAnsi="Times New Roman" w:cs="Times New Roman"/>
          <w:sz w:val="26"/>
          <w:szCs w:val="26"/>
        </w:rPr>
        <w:t xml:space="preserve"> </w:t>
      </w:r>
      <w:r w:rsidRPr="00A5118F">
        <w:rPr>
          <w:rFonts w:ascii="Times New Roman" w:hAnsi="Times New Roman" w:cs="Times New Roman"/>
          <w:sz w:val="26"/>
          <w:szCs w:val="26"/>
        </w:rPr>
        <w:t xml:space="preserve"> Источниками финансирования программы планируются средства бюджета Бирюсинского городского поселения.</w:t>
      </w:r>
      <w:r w:rsidRPr="004F0E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3AD1" w:rsidRDefault="00F53AD1" w:rsidP="00F53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EE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3BCC" w:rsidRDefault="00513BCC" w:rsidP="00F53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3BCC" w:rsidRPr="004F0EEF" w:rsidRDefault="00513BCC" w:rsidP="00F53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5227" w:rsidRPr="002B304F" w:rsidRDefault="007A5227" w:rsidP="007A5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5227" w:rsidRDefault="007A5227" w:rsidP="007A52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344BB">
        <w:rPr>
          <w:rFonts w:ascii="Times New Roman" w:hAnsi="Times New Roman"/>
          <w:b/>
          <w:sz w:val="26"/>
          <w:szCs w:val="26"/>
        </w:rPr>
        <w:lastRenderedPageBreak/>
        <w:t>В ходе проведения экспертно-аналитического мероприятия установлено:</w:t>
      </w:r>
    </w:p>
    <w:p w:rsidR="007A5227" w:rsidRDefault="007A5227" w:rsidP="007A52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5227" w:rsidRPr="0071690A" w:rsidRDefault="007A5227" w:rsidP="00D5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90A">
        <w:rPr>
          <w:rFonts w:ascii="Times New Roman" w:hAnsi="Times New Roman"/>
          <w:b/>
          <w:sz w:val="26"/>
          <w:szCs w:val="26"/>
        </w:rPr>
        <w:t xml:space="preserve">       </w:t>
      </w:r>
      <w:r w:rsidRPr="0071690A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Бирюсинского городского поселения «Об утверждении муниципальной программы </w:t>
      </w:r>
      <w:r w:rsidR="00D53E7A">
        <w:rPr>
          <w:rFonts w:ascii="Times New Roman" w:hAnsi="Times New Roman" w:cs="Times New Roman"/>
          <w:sz w:val="26"/>
          <w:szCs w:val="28"/>
        </w:rPr>
        <w:t xml:space="preserve">«Обеспечение деятельности органов местного самоуправления Бирюсинского муниципального образования «Бирюсинское городское поселение» на 2016-2018 г.г.» </w:t>
      </w:r>
      <w:r w:rsidR="00D53E7A">
        <w:rPr>
          <w:rFonts w:ascii="Times New Roman" w:hAnsi="Times New Roman" w:cs="Times New Roman"/>
          <w:sz w:val="26"/>
          <w:szCs w:val="26"/>
        </w:rPr>
        <w:t xml:space="preserve"> </w:t>
      </w:r>
      <w:r w:rsidR="00291063">
        <w:rPr>
          <w:rFonts w:ascii="Times New Roman" w:hAnsi="Times New Roman" w:cs="Times New Roman"/>
          <w:sz w:val="26"/>
          <w:szCs w:val="26"/>
        </w:rPr>
        <w:t xml:space="preserve">  </w:t>
      </w:r>
      <w:r w:rsidRPr="0071690A">
        <w:rPr>
          <w:rFonts w:ascii="Times New Roman" w:hAnsi="Times New Roman" w:cs="Times New Roman"/>
          <w:sz w:val="26"/>
          <w:szCs w:val="26"/>
        </w:rPr>
        <w:t xml:space="preserve"> направлен на экспертизу в </w:t>
      </w:r>
      <w:r w:rsidR="00D53E7A">
        <w:rPr>
          <w:rFonts w:ascii="Times New Roman" w:hAnsi="Times New Roman" w:cs="Times New Roman"/>
          <w:sz w:val="26"/>
          <w:szCs w:val="26"/>
        </w:rPr>
        <w:t xml:space="preserve"> КСП  </w:t>
      </w:r>
      <w:r w:rsidRPr="0071690A">
        <w:rPr>
          <w:rFonts w:ascii="Times New Roman" w:hAnsi="Times New Roman" w:cs="Times New Roman"/>
          <w:sz w:val="26"/>
          <w:szCs w:val="26"/>
        </w:rPr>
        <w:t>14.07. 2015 года,</w:t>
      </w:r>
      <w:r w:rsidRPr="0071690A">
        <w:rPr>
          <w:rFonts w:ascii="Times New Roman" w:eastAsia="Calibri" w:hAnsi="Times New Roman" w:cs="Times New Roman"/>
          <w:bCs/>
          <w:sz w:val="26"/>
          <w:szCs w:val="26"/>
        </w:rPr>
        <w:t xml:space="preserve"> следовательно, </w:t>
      </w:r>
      <w:r w:rsidRPr="0071690A"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Проект Программы принимается в соответствии со  ст. 179  БК РФ и  п. 19 главы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Положения</w:t>
      </w:r>
      <w:r w:rsidRPr="0071690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5227" w:rsidRPr="00427D90" w:rsidRDefault="007A5227" w:rsidP="0042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7D90"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7A5227" w:rsidRDefault="007A5227" w:rsidP="00427D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D90"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 проектом предлагается утвердить муниципальную программу </w:t>
      </w:r>
      <w:r w:rsidR="00BB7FA8">
        <w:rPr>
          <w:rFonts w:ascii="Times New Roman" w:hAnsi="Times New Roman" w:cs="Times New Roman"/>
          <w:sz w:val="26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городское поселение» на 2016-2018 г.г.».</w:t>
      </w:r>
      <w:r w:rsidR="00BB7FA8">
        <w:rPr>
          <w:rFonts w:ascii="Times New Roman" w:hAnsi="Times New Roman" w:cs="Times New Roman"/>
          <w:sz w:val="26"/>
          <w:szCs w:val="26"/>
        </w:rPr>
        <w:t xml:space="preserve"> </w:t>
      </w:r>
      <w:r w:rsidRPr="00427D90">
        <w:rPr>
          <w:rFonts w:ascii="Times New Roman" w:hAnsi="Times New Roman" w:cs="Times New Roman"/>
          <w:sz w:val="26"/>
          <w:szCs w:val="26"/>
        </w:rPr>
        <w:t xml:space="preserve">В преамбуле Проекта Постановления допущена техническая ошибка, не указан номер и дата федерального закона </w:t>
      </w:r>
      <w:r w:rsidRPr="00D4099C">
        <w:rPr>
          <w:rFonts w:ascii="Times New Roman" w:hAnsi="Times New Roman"/>
          <w:b/>
          <w:sz w:val="26"/>
          <w:szCs w:val="26"/>
        </w:rPr>
        <w:t xml:space="preserve">от  06.10.2003г. № 131-ФЗ </w:t>
      </w:r>
      <w:r w:rsidRPr="00427D9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D4099C" w:rsidRPr="00042150" w:rsidRDefault="00D4099C" w:rsidP="00427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постановляющей части</w:t>
      </w:r>
      <w:r w:rsidR="00042150">
        <w:rPr>
          <w:rFonts w:ascii="Times New Roman" w:hAnsi="Times New Roman"/>
          <w:sz w:val="26"/>
          <w:szCs w:val="26"/>
        </w:rPr>
        <w:t xml:space="preserve">  п.2 в конце предложения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42150">
        <w:rPr>
          <w:rFonts w:ascii="Times New Roman" w:hAnsi="Times New Roman"/>
          <w:sz w:val="26"/>
          <w:szCs w:val="26"/>
        </w:rPr>
        <w:t xml:space="preserve">следует дополнить </w:t>
      </w:r>
      <w:r w:rsidR="00042150" w:rsidRPr="00042150">
        <w:rPr>
          <w:rFonts w:ascii="Times New Roman" w:hAnsi="Times New Roman"/>
          <w:b/>
          <w:sz w:val="26"/>
          <w:szCs w:val="26"/>
        </w:rPr>
        <w:t>«</w:t>
      </w:r>
      <w:r w:rsidR="00042150">
        <w:rPr>
          <w:rFonts w:ascii="Times New Roman" w:hAnsi="Times New Roman"/>
          <w:b/>
          <w:sz w:val="26"/>
          <w:szCs w:val="26"/>
        </w:rPr>
        <w:t xml:space="preserve">…. </w:t>
      </w:r>
      <w:r w:rsidR="00042150" w:rsidRPr="00042150">
        <w:rPr>
          <w:rFonts w:ascii="Times New Roman" w:hAnsi="Times New Roman"/>
          <w:sz w:val="26"/>
          <w:szCs w:val="26"/>
        </w:rPr>
        <w:t>при формировании и организации исполнения бюджета</w:t>
      </w:r>
      <w:r w:rsidR="00042150">
        <w:rPr>
          <w:rFonts w:ascii="Times New Roman" w:hAnsi="Times New Roman"/>
          <w:b/>
          <w:sz w:val="26"/>
          <w:szCs w:val="26"/>
        </w:rPr>
        <w:t xml:space="preserve"> </w:t>
      </w:r>
      <w:r w:rsidR="00042150">
        <w:rPr>
          <w:rFonts w:ascii="Times New Roman" w:hAnsi="Times New Roman" w:cs="Times New Roman"/>
          <w:sz w:val="26"/>
          <w:szCs w:val="26"/>
        </w:rPr>
        <w:t>Бирюсинского городского</w:t>
      </w:r>
      <w:r w:rsidR="00042150" w:rsidRPr="00427D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42150">
        <w:rPr>
          <w:rFonts w:ascii="Times New Roman" w:hAnsi="Times New Roman" w:cs="Times New Roman"/>
          <w:sz w:val="26"/>
          <w:szCs w:val="26"/>
        </w:rPr>
        <w:t>я</w:t>
      </w:r>
      <w:r w:rsidR="00042150" w:rsidRPr="00042150">
        <w:rPr>
          <w:rFonts w:ascii="Times New Roman" w:hAnsi="Times New Roman"/>
          <w:b/>
          <w:sz w:val="26"/>
          <w:szCs w:val="26"/>
        </w:rPr>
        <w:t xml:space="preserve"> на перио</w:t>
      </w:r>
      <w:r w:rsidR="00042150">
        <w:rPr>
          <w:rFonts w:ascii="Times New Roman" w:hAnsi="Times New Roman"/>
          <w:b/>
          <w:sz w:val="26"/>
          <w:szCs w:val="26"/>
        </w:rPr>
        <w:t xml:space="preserve">д 2016 </w:t>
      </w:r>
      <w:r w:rsidR="00042150" w:rsidRPr="00042150">
        <w:rPr>
          <w:rFonts w:ascii="Times New Roman" w:hAnsi="Times New Roman"/>
          <w:b/>
          <w:sz w:val="26"/>
          <w:szCs w:val="26"/>
        </w:rPr>
        <w:t>г.»</w:t>
      </w:r>
      <w:r w:rsidR="00D56A06">
        <w:rPr>
          <w:rFonts w:ascii="Times New Roman" w:hAnsi="Times New Roman"/>
          <w:b/>
          <w:sz w:val="26"/>
          <w:szCs w:val="26"/>
        </w:rPr>
        <w:t>.</w:t>
      </w:r>
    </w:p>
    <w:p w:rsidR="007A5227" w:rsidRPr="00427D90" w:rsidRDefault="007A5227" w:rsidP="00427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27D90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427D90">
        <w:rPr>
          <w:rFonts w:ascii="Times New Roman" w:hAnsi="Times New Roman" w:cs="Times New Roman"/>
          <w:sz w:val="26"/>
          <w:szCs w:val="26"/>
        </w:rPr>
        <w:t xml:space="preserve"> в Проекте Постановления не выявлено.</w:t>
      </w:r>
    </w:p>
    <w:p w:rsidR="007A5227" w:rsidRPr="003B33EC" w:rsidRDefault="007A5227" w:rsidP="007A5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3EC">
        <w:rPr>
          <w:rFonts w:ascii="Times New Roman" w:hAnsi="Times New Roman" w:cs="Times New Roman"/>
          <w:sz w:val="26"/>
          <w:szCs w:val="26"/>
        </w:rPr>
        <w:t>В соответствии с п. 1 ст. 179 Бюджетного кодекса Российской Федерации в администрации Бирюсинского городского поселения разработан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33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33EC">
        <w:rPr>
          <w:rFonts w:ascii="Times New Roman" w:hAnsi="Times New Roman" w:cs="Times New Roman"/>
          <w:sz w:val="26"/>
          <w:szCs w:val="26"/>
        </w:rPr>
        <w:t>Положение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>, утвержденное главой администрации Бирюсинского городского поселения от 26.03.2015г. № 90.</w:t>
      </w:r>
    </w:p>
    <w:p w:rsidR="007A5227" w:rsidRDefault="007A5227" w:rsidP="007A5227">
      <w:pPr>
        <w:pStyle w:val="11"/>
        <w:shd w:val="clear" w:color="auto" w:fill="auto"/>
        <w:spacing w:line="240" w:lineRule="auto"/>
        <w:ind w:left="40" w:right="40"/>
        <w:rPr>
          <w:color w:val="000000"/>
          <w:spacing w:val="-1"/>
        </w:rPr>
      </w:pPr>
      <w:r>
        <w:t xml:space="preserve">          Администрацией </w:t>
      </w:r>
      <w:r w:rsidRPr="003D6ABF">
        <w:t>Бирюсинского городского поселения</w:t>
      </w:r>
      <w:r>
        <w:t xml:space="preserve"> </w:t>
      </w:r>
      <w:r w:rsidRPr="008A0C22">
        <w:t>разработк</w:t>
      </w:r>
      <w:r>
        <w:t>а</w:t>
      </w:r>
      <w:r w:rsidRPr="008A0C22">
        <w:t xml:space="preserve"> муниципальн</w:t>
      </w:r>
      <w:r>
        <w:t>ой</w:t>
      </w:r>
      <w:r w:rsidRPr="008A0C22">
        <w:t xml:space="preserve"> программ</w:t>
      </w:r>
      <w:r>
        <w:t>ы</w:t>
      </w:r>
      <w:r w:rsidRPr="008A0C22">
        <w:t xml:space="preserve"> осуществля</w:t>
      </w:r>
      <w:r>
        <w:t>ется</w:t>
      </w:r>
      <w:r w:rsidRPr="008A0C22">
        <w:t xml:space="preserve"> на основании перечня муниципальных программ, утвержд</w:t>
      </w:r>
      <w:r>
        <w:t>енного</w:t>
      </w:r>
      <w:r w:rsidRPr="008A0C22">
        <w:t xml:space="preserve"> распоряжением главы администрации Бирюсинского городского поселения</w:t>
      </w:r>
      <w:r w:rsidRPr="003D6ABF">
        <w:t xml:space="preserve">  от 23.12.2014г. № 94а</w:t>
      </w:r>
      <w:r w:rsidR="00020A6A">
        <w:t xml:space="preserve"> (</w:t>
      </w:r>
      <w:r w:rsidR="00486CCB">
        <w:t xml:space="preserve">с внесенными изменениями и дополнениями </w:t>
      </w:r>
      <w:r w:rsidR="00020A6A">
        <w:t>в редакции</w:t>
      </w:r>
      <w:r w:rsidR="00020A6A" w:rsidRPr="00020A6A">
        <w:t xml:space="preserve"> </w:t>
      </w:r>
      <w:r w:rsidR="00020A6A">
        <w:t>от 07.07.2015</w:t>
      </w:r>
      <w:r w:rsidR="00020A6A" w:rsidRPr="003D6ABF">
        <w:t>г. №</w:t>
      </w:r>
      <w:r w:rsidR="00020A6A">
        <w:t>38)</w:t>
      </w:r>
      <w:r w:rsidR="00020A6A" w:rsidRPr="003D6ABF">
        <w:t xml:space="preserve"> </w:t>
      </w:r>
      <w:r w:rsidR="00020A6A">
        <w:t xml:space="preserve"> </w:t>
      </w:r>
      <w:r w:rsidRPr="003D6ABF">
        <w:t>«О разработке и реализации муниципальных программ на территории Бирюсинского муниципального образования «Бирюсинское городское поселение» на 2015-2020 г.г.</w:t>
      </w:r>
      <w:r>
        <w:t>»,</w:t>
      </w:r>
      <w:r w:rsidRPr="003D6ABF">
        <w:t xml:space="preserve"> с учетом внесенных изменений от 07.07.2015г.</w:t>
      </w:r>
      <w:r w:rsidR="0094276A">
        <w:t xml:space="preserve"> </w:t>
      </w:r>
      <w:r w:rsidRPr="003D6ABF">
        <w:t>№ 38</w:t>
      </w:r>
      <w:r>
        <w:t>, что соответствует п. 3</w:t>
      </w:r>
      <w:r w:rsidRPr="008A0C22">
        <w:t xml:space="preserve"> </w:t>
      </w:r>
      <w:r w:rsidRPr="00885104">
        <w:t>Методически</w:t>
      </w:r>
      <w:r>
        <w:t>х</w:t>
      </w:r>
      <w:r w:rsidRPr="00885104">
        <w:t xml:space="preserve"> рекомендаци</w:t>
      </w:r>
      <w:r>
        <w:t>й.</w:t>
      </w:r>
    </w:p>
    <w:p w:rsidR="007A5227" w:rsidRDefault="007A5227" w:rsidP="003D6E8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382E0C">
        <w:rPr>
          <w:rFonts w:ascii="Times New Roman" w:eastAsia="Times New Roman" w:hAnsi="Times New Roman" w:cs="Times New Roman"/>
          <w:sz w:val="26"/>
          <w:szCs w:val="26"/>
        </w:rPr>
        <w:t xml:space="preserve"> Перечень </w:t>
      </w:r>
      <w:r w:rsidRPr="00382E0C">
        <w:rPr>
          <w:rFonts w:ascii="Times New Roman" w:hAnsi="Times New Roman"/>
          <w:sz w:val="26"/>
          <w:szCs w:val="26"/>
        </w:rPr>
        <w:t>содержит муниципальную программу</w:t>
      </w:r>
      <w:r w:rsidR="00896DE6">
        <w:rPr>
          <w:rFonts w:ascii="Times New Roman" w:hAnsi="Times New Roman"/>
          <w:sz w:val="26"/>
          <w:szCs w:val="26"/>
        </w:rPr>
        <w:t xml:space="preserve"> </w:t>
      </w:r>
      <w:r w:rsidR="00896DE6">
        <w:rPr>
          <w:rFonts w:ascii="Times New Roman" w:hAnsi="Times New Roman" w:cs="Times New Roman"/>
          <w:sz w:val="26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городское поселение» на 2016-2018 г.г.»</w:t>
      </w:r>
      <w:r w:rsidRPr="00382E0C">
        <w:rPr>
          <w:rFonts w:ascii="Times New Roman" w:hAnsi="Times New Roman"/>
          <w:sz w:val="26"/>
          <w:szCs w:val="26"/>
        </w:rPr>
        <w:t xml:space="preserve">, соответственно имеется  основание </w:t>
      </w:r>
      <w:r>
        <w:rPr>
          <w:rFonts w:ascii="Times New Roman" w:hAnsi="Times New Roman"/>
          <w:sz w:val="26"/>
          <w:szCs w:val="26"/>
        </w:rPr>
        <w:t>для</w:t>
      </w:r>
      <w:r w:rsidRPr="00382E0C">
        <w:rPr>
          <w:rFonts w:ascii="Times New Roman" w:hAnsi="Times New Roman"/>
          <w:sz w:val="26"/>
          <w:szCs w:val="26"/>
        </w:rPr>
        <w:t xml:space="preserve"> разработки  данной программы</w:t>
      </w:r>
      <w:r w:rsidRPr="00382E0C">
        <w:rPr>
          <w:rFonts w:ascii="Times New Roman" w:hAnsi="Times New Roman"/>
          <w:bCs/>
          <w:sz w:val="26"/>
          <w:szCs w:val="26"/>
        </w:rPr>
        <w:t xml:space="preserve"> в муниципальном образовании.</w:t>
      </w:r>
    </w:p>
    <w:p w:rsidR="007A5227" w:rsidRDefault="007A5227" w:rsidP="003D6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90E00"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 w:rsidRPr="00990E00">
        <w:rPr>
          <w:rFonts w:ascii="Times New Roman" w:hAnsi="Times New Roman" w:cs="Times New Roman"/>
          <w:sz w:val="26"/>
          <w:szCs w:val="26"/>
        </w:rPr>
        <w:t>«Положения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990E00">
        <w:rPr>
          <w:rFonts w:ascii="Times New Roman" w:hAnsi="Times New Roman" w:cs="Times New Roman"/>
          <w:sz w:val="26"/>
          <w:szCs w:val="26"/>
        </w:rPr>
        <w:t xml:space="preserve"> </w:t>
      </w:r>
      <w:r w:rsidRPr="00990E00"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7A5227" w:rsidRDefault="007A5227" w:rsidP="007A5227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A32A6">
        <w:rPr>
          <w:color w:val="000000"/>
          <w:sz w:val="26"/>
          <w:szCs w:val="26"/>
          <w:shd w:val="clear" w:color="auto" w:fill="FFFFFF"/>
        </w:rPr>
        <w:lastRenderedPageBreak/>
        <w:t>В ходе анализа структуры Проекта муниципальной программы оценивалось наличие всех необходимых документов, разделов паспорта, приложений, анализировалось соответствие названий разделов их смысловому наполнению, полнота раскрытия тематики.</w:t>
      </w:r>
    </w:p>
    <w:p w:rsidR="007A5227" w:rsidRDefault="007A5227" w:rsidP="007A5227">
      <w:pPr>
        <w:pStyle w:val="a6"/>
        <w:jc w:val="both"/>
        <w:rPr>
          <w:b/>
          <w:sz w:val="26"/>
          <w:szCs w:val="26"/>
        </w:rPr>
      </w:pPr>
      <w:r w:rsidRPr="00FE4A59">
        <w:rPr>
          <w:sz w:val="26"/>
          <w:szCs w:val="26"/>
        </w:rPr>
        <w:t xml:space="preserve">          Проанализировав представленный проект</w:t>
      </w:r>
      <w:r>
        <w:rPr>
          <w:sz w:val="26"/>
          <w:szCs w:val="26"/>
        </w:rPr>
        <w:t xml:space="preserve"> муниципальной</w:t>
      </w:r>
      <w:r w:rsidRPr="00FE4A59">
        <w:rPr>
          <w:sz w:val="26"/>
          <w:szCs w:val="26"/>
        </w:rPr>
        <w:t xml:space="preserve"> Программы, КСП Тайшетского района отмечает его несоответствие </w:t>
      </w:r>
      <w:hyperlink w:anchor="sub_9991" w:history="1">
        <w:r w:rsidRPr="00915FA9">
          <w:rPr>
            <w:rStyle w:val="a9"/>
            <w:bCs/>
            <w:color w:val="auto"/>
            <w:sz w:val="26"/>
            <w:szCs w:val="26"/>
          </w:rPr>
          <w:t>Положению</w:t>
        </w:r>
      </w:hyperlink>
      <w:r w:rsidRPr="00FE4A59">
        <w:rPr>
          <w:rStyle w:val="aa"/>
          <w:bCs/>
          <w:sz w:val="26"/>
          <w:szCs w:val="26"/>
        </w:rPr>
        <w:t xml:space="preserve"> о разработке, утверждении и реализации муниципальных </w:t>
      </w:r>
      <w:r w:rsidRPr="00FE4A59">
        <w:rPr>
          <w:b/>
          <w:sz w:val="26"/>
          <w:szCs w:val="26"/>
        </w:rPr>
        <w:t>п</w:t>
      </w:r>
      <w:r w:rsidRPr="00FE4A59">
        <w:rPr>
          <w:rStyle w:val="aa"/>
          <w:bCs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 w:rsidRPr="00915FA9">
        <w:rPr>
          <w:b/>
          <w:sz w:val="26"/>
          <w:szCs w:val="26"/>
        </w:rPr>
        <w:t>от 26.03.2015 г. № 90</w:t>
      </w:r>
      <w:r w:rsidRPr="00FE4A59">
        <w:rPr>
          <w:sz w:val="26"/>
          <w:szCs w:val="26"/>
        </w:rPr>
        <w:t xml:space="preserve"> (далее - Положение), </w:t>
      </w:r>
      <w:r w:rsidRPr="009357FD">
        <w:rPr>
          <w:b/>
          <w:sz w:val="26"/>
          <w:szCs w:val="26"/>
        </w:rPr>
        <w:t>а именно:</w:t>
      </w:r>
    </w:p>
    <w:p w:rsidR="001A7CB1" w:rsidRDefault="001A7CB1" w:rsidP="007A5227">
      <w:pPr>
        <w:pStyle w:val="a6"/>
        <w:jc w:val="both"/>
        <w:rPr>
          <w:b/>
          <w:sz w:val="26"/>
          <w:szCs w:val="26"/>
        </w:rPr>
      </w:pPr>
    </w:p>
    <w:p w:rsidR="001A7CB1" w:rsidRDefault="001A7CB1" w:rsidP="001A7CB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93735"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481551">
        <w:rPr>
          <w:rFonts w:ascii="Times New Roman" w:hAnsi="Times New Roman" w:cs="Times New Roman"/>
          <w:bCs/>
          <w:sz w:val="26"/>
          <w:szCs w:val="26"/>
        </w:rPr>
        <w:t xml:space="preserve"> Паспорте программы заголовок, изложить в следующей редакции «Муниципальная программа </w:t>
      </w:r>
      <w:r w:rsidRPr="00481551">
        <w:rPr>
          <w:rFonts w:ascii="Times New Roman" w:hAnsi="Times New Roman" w:cs="Times New Roman"/>
          <w:sz w:val="26"/>
          <w:szCs w:val="26"/>
        </w:rPr>
        <w:t>Бирюсинского муниципального образования «Бирюсинское городское поселение»</w:t>
      </w:r>
      <w:r w:rsidR="000234D0" w:rsidRPr="000234D0">
        <w:rPr>
          <w:rFonts w:ascii="Times New Roman" w:hAnsi="Times New Roman" w:cs="Times New Roman"/>
          <w:sz w:val="26"/>
          <w:szCs w:val="28"/>
        </w:rPr>
        <w:t xml:space="preserve"> </w:t>
      </w:r>
      <w:r w:rsidR="000234D0">
        <w:rPr>
          <w:rFonts w:ascii="Times New Roman" w:hAnsi="Times New Roman" w:cs="Times New Roman"/>
          <w:sz w:val="26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городское поселение» на 2016-2018 г.г.»</w:t>
      </w:r>
      <w:r w:rsidRPr="00481551">
        <w:rPr>
          <w:rFonts w:ascii="Times New Roman" w:hAnsi="Times New Roman" w:cs="Times New Roman"/>
          <w:bCs/>
          <w:sz w:val="26"/>
          <w:szCs w:val="26"/>
        </w:rPr>
        <w:t>;</w:t>
      </w:r>
    </w:p>
    <w:p w:rsidR="001A7CB1" w:rsidRDefault="001A7CB1" w:rsidP="001A7C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546BBE">
        <w:rPr>
          <w:rFonts w:ascii="Times New Roman" w:hAnsi="Times New Roman" w:cs="Times New Roman"/>
          <w:bCs/>
          <w:sz w:val="26"/>
          <w:szCs w:val="26"/>
        </w:rPr>
        <w:t xml:space="preserve">- под заголовком отсутствует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6BBE">
        <w:rPr>
          <w:rFonts w:ascii="Times New Roman" w:hAnsi="Times New Roman" w:cs="Times New Roman"/>
          <w:sz w:val="26"/>
          <w:szCs w:val="26"/>
        </w:rPr>
        <w:t>наименование структурного подразделения ответственного за разработку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E49C7" w:rsidRPr="009357FD" w:rsidRDefault="001A7CB1" w:rsidP="00F253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/>
          <w:sz w:val="26"/>
          <w:szCs w:val="26"/>
        </w:rPr>
      </w:pPr>
      <w:r w:rsidRPr="00AA52FE">
        <w:rPr>
          <w:rFonts w:ascii="Times New Roman" w:hAnsi="Times New Roman" w:cs="Times New Roman"/>
          <w:bCs/>
          <w:sz w:val="26"/>
          <w:szCs w:val="26"/>
        </w:rPr>
        <w:t>-  в пункты «Наименование характеристик Программы» со 2 по 12  Паспорта муниципальной программы</w:t>
      </w:r>
      <w:r w:rsidR="00847AC5">
        <w:rPr>
          <w:rFonts w:ascii="Times New Roman" w:hAnsi="Times New Roman" w:cs="Times New Roman"/>
          <w:bCs/>
          <w:sz w:val="26"/>
          <w:szCs w:val="26"/>
        </w:rPr>
        <w:t xml:space="preserve"> следует</w:t>
      </w:r>
      <w:r w:rsidRPr="00AA52FE">
        <w:rPr>
          <w:rFonts w:ascii="Times New Roman" w:hAnsi="Times New Roman" w:cs="Times New Roman"/>
          <w:bCs/>
          <w:sz w:val="26"/>
          <w:szCs w:val="26"/>
        </w:rPr>
        <w:t xml:space="preserve"> доб</w:t>
      </w:r>
      <w:r w:rsidR="006F6ADF">
        <w:rPr>
          <w:rFonts w:ascii="Times New Roman" w:hAnsi="Times New Roman" w:cs="Times New Roman"/>
          <w:bCs/>
          <w:sz w:val="26"/>
          <w:szCs w:val="26"/>
        </w:rPr>
        <w:t>авить «муниципальной программы».</w:t>
      </w:r>
    </w:p>
    <w:p w:rsidR="00915FA9" w:rsidRDefault="006F6ADF" w:rsidP="00915FA9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6F6ADF">
        <w:rPr>
          <w:b/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915FA9" w:rsidRPr="00915FA9">
        <w:rPr>
          <w:bCs/>
          <w:sz w:val="26"/>
          <w:szCs w:val="26"/>
        </w:rPr>
        <w:t xml:space="preserve"> Наименование раздела 1 проекта Программы «Характеристика текущего состояния сферы реализации муниципальной программы» не соответствует  наименованию </w:t>
      </w:r>
      <w:bookmarkStart w:id="0" w:name="sub_1000"/>
      <w:r w:rsidR="00915FA9" w:rsidRPr="00915FA9">
        <w:rPr>
          <w:sz w:val="26"/>
          <w:szCs w:val="26"/>
        </w:rPr>
        <w:t xml:space="preserve">раздела 1. </w:t>
      </w:r>
      <w:r w:rsidR="00915FA9" w:rsidRPr="00915FA9">
        <w:rPr>
          <w:bCs/>
          <w:sz w:val="26"/>
          <w:szCs w:val="26"/>
        </w:rPr>
        <w:t>Положения</w:t>
      </w:r>
      <w:r w:rsidR="00915FA9" w:rsidRPr="00915FA9">
        <w:rPr>
          <w:sz w:val="26"/>
          <w:szCs w:val="26"/>
        </w:rPr>
        <w:t xml:space="preserve"> «Характеристика проблемы</w:t>
      </w:r>
      <w:r w:rsidR="00915FA9" w:rsidRPr="00915FA9">
        <w:rPr>
          <w:sz w:val="26"/>
          <w:szCs w:val="26"/>
        </w:rPr>
        <w:br/>
        <w:t>и обоснование необходимости ее решения на местном уровне</w:t>
      </w:r>
      <w:r w:rsidR="00915FA9" w:rsidRPr="00915FA9">
        <w:rPr>
          <w:bCs/>
          <w:sz w:val="26"/>
          <w:szCs w:val="26"/>
        </w:rPr>
        <w:t>».</w:t>
      </w:r>
      <w:bookmarkEnd w:id="0"/>
    </w:p>
    <w:p w:rsidR="00810EA2" w:rsidRDefault="00810EA2" w:rsidP="00810EA2">
      <w:pPr>
        <w:pStyle w:val="a6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3</w:t>
      </w:r>
      <w:r w:rsidRPr="004D7A91">
        <w:rPr>
          <w:b/>
          <w:sz w:val="26"/>
          <w:szCs w:val="26"/>
        </w:rPr>
        <w:t>.</w:t>
      </w:r>
      <w:r w:rsidRPr="00915FA9">
        <w:rPr>
          <w:sz w:val="26"/>
          <w:szCs w:val="26"/>
        </w:rPr>
        <w:t xml:space="preserve"> </w:t>
      </w:r>
      <w:r>
        <w:rPr>
          <w:sz w:val="26"/>
          <w:szCs w:val="26"/>
        </w:rPr>
        <w:t>В разделе 2 «Цель и задачи муниципальной программы, сроки реализации», поставленные в  П</w:t>
      </w:r>
      <w:r w:rsidRPr="00915FA9">
        <w:rPr>
          <w:sz w:val="26"/>
          <w:szCs w:val="26"/>
        </w:rPr>
        <w:t xml:space="preserve">роекте Программы </w:t>
      </w:r>
      <w:r w:rsidRPr="003014F1">
        <w:rPr>
          <w:b/>
          <w:sz w:val="26"/>
          <w:szCs w:val="26"/>
        </w:rPr>
        <w:t>задачи</w:t>
      </w:r>
      <w:r>
        <w:rPr>
          <w:sz w:val="26"/>
          <w:szCs w:val="26"/>
        </w:rPr>
        <w:t xml:space="preserve"> </w:t>
      </w:r>
      <w:r w:rsidRPr="003014F1">
        <w:rPr>
          <w:i/>
          <w:sz w:val="26"/>
          <w:szCs w:val="26"/>
        </w:rPr>
        <w:t>«Исполнение сметы расходов органов местного самоуправления Бирюсинского городского поселения, утвержденной на 2016 год и на плановый период 2017-2018 годов»</w:t>
      </w:r>
      <w:r w:rsidRPr="00915FA9">
        <w:rPr>
          <w:sz w:val="26"/>
          <w:szCs w:val="26"/>
        </w:rPr>
        <w:t xml:space="preserve"> не в полной мере являются необходимыми и достаточными</w:t>
      </w:r>
      <w:r>
        <w:rPr>
          <w:sz w:val="26"/>
          <w:szCs w:val="26"/>
        </w:rPr>
        <w:t xml:space="preserve"> для достижения поставленной в П</w:t>
      </w:r>
      <w:r w:rsidRPr="00915FA9">
        <w:rPr>
          <w:sz w:val="26"/>
          <w:szCs w:val="26"/>
        </w:rPr>
        <w:t xml:space="preserve">роекте Программе </w:t>
      </w:r>
      <w:r w:rsidRPr="003014F1">
        <w:rPr>
          <w:b/>
          <w:sz w:val="26"/>
          <w:szCs w:val="26"/>
        </w:rPr>
        <w:t xml:space="preserve">цели </w:t>
      </w:r>
      <w:r w:rsidRPr="003014F1">
        <w:rPr>
          <w:i/>
          <w:sz w:val="26"/>
          <w:szCs w:val="26"/>
        </w:rPr>
        <w:t>«Создание условий для решения во</w:t>
      </w:r>
      <w:r>
        <w:rPr>
          <w:i/>
          <w:sz w:val="26"/>
          <w:szCs w:val="26"/>
        </w:rPr>
        <w:t>п</w:t>
      </w:r>
      <w:r w:rsidRPr="003014F1">
        <w:rPr>
          <w:i/>
          <w:sz w:val="26"/>
          <w:szCs w:val="26"/>
        </w:rPr>
        <w:t>росов местного значения, отнесенных к компетенции органов местного самоуправления Бирюсинского городского поселения, осуществление переданных поселению государственных полномочий».</w:t>
      </w:r>
    </w:p>
    <w:p w:rsidR="00810EA2" w:rsidRPr="008B236E" w:rsidRDefault="008B236E" w:rsidP="00810EA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10EA2" w:rsidRPr="008B236E">
        <w:rPr>
          <w:sz w:val="26"/>
          <w:szCs w:val="26"/>
        </w:rPr>
        <w:t xml:space="preserve">Кроме того, КСП отмечает, что в нарушении </w:t>
      </w:r>
      <w:r>
        <w:rPr>
          <w:sz w:val="26"/>
          <w:szCs w:val="26"/>
        </w:rPr>
        <w:t xml:space="preserve">требований </w:t>
      </w:r>
      <w:r w:rsidR="00810EA2" w:rsidRPr="008B236E">
        <w:rPr>
          <w:sz w:val="26"/>
          <w:szCs w:val="26"/>
        </w:rPr>
        <w:t xml:space="preserve">Положения формулировки </w:t>
      </w:r>
      <w:r w:rsidR="00810EA2" w:rsidRPr="008B236E">
        <w:rPr>
          <w:b/>
          <w:sz w:val="26"/>
          <w:szCs w:val="26"/>
        </w:rPr>
        <w:t>цели и задач</w:t>
      </w:r>
      <w:r w:rsidRPr="008B236E">
        <w:rPr>
          <w:b/>
          <w:sz w:val="26"/>
          <w:szCs w:val="26"/>
        </w:rPr>
        <w:t>и</w:t>
      </w:r>
      <w:r w:rsidR="00810EA2" w:rsidRPr="008B236E">
        <w:rPr>
          <w:sz w:val="26"/>
          <w:szCs w:val="26"/>
        </w:rPr>
        <w:t xml:space="preserve"> муниципальной программы, приводимые в паспорте и в тексте</w:t>
      </w:r>
      <w:r w:rsidRPr="008B236E">
        <w:rPr>
          <w:sz w:val="26"/>
          <w:szCs w:val="26"/>
        </w:rPr>
        <w:t xml:space="preserve"> не совпадают.</w:t>
      </w:r>
    </w:p>
    <w:p w:rsidR="00810EA2" w:rsidRPr="00915FA9" w:rsidRDefault="00810EA2" w:rsidP="00810EA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15FA9">
        <w:rPr>
          <w:sz w:val="26"/>
          <w:szCs w:val="26"/>
        </w:rPr>
        <w:t>При постановке целей и задач необходимо обеспечить возможность проверки и подтверждения их достижения и решения. Для этого рекомендуется сформировать показатели (индикаторы) исходя из принципов необходимости и достаточности для достижения целей и решения задач муниципальной программы.</w:t>
      </w:r>
    </w:p>
    <w:p w:rsidR="00810EA2" w:rsidRPr="00915FA9" w:rsidRDefault="00810EA2" w:rsidP="00810EA2">
      <w:pPr>
        <w:pStyle w:val="a6"/>
        <w:jc w:val="both"/>
        <w:rPr>
          <w:sz w:val="26"/>
          <w:szCs w:val="26"/>
        </w:rPr>
      </w:pPr>
      <w:r w:rsidRPr="00915FA9">
        <w:rPr>
          <w:sz w:val="26"/>
          <w:szCs w:val="26"/>
        </w:rPr>
        <w:t>Систему показателей (индикаторов) следует выстраивать таким образом, чтобы к каждой задаче муниципальной программы  был сформирован как минимум один индикатор, характеризующий ее решение.</w:t>
      </w:r>
    </w:p>
    <w:p w:rsidR="00810EA2" w:rsidRPr="00915FA9" w:rsidRDefault="00810EA2" w:rsidP="00810EA2">
      <w:pPr>
        <w:pStyle w:val="a6"/>
        <w:jc w:val="both"/>
        <w:rPr>
          <w:sz w:val="26"/>
          <w:szCs w:val="26"/>
        </w:rPr>
      </w:pPr>
      <w:r w:rsidRPr="00915FA9">
        <w:rPr>
          <w:sz w:val="26"/>
          <w:szCs w:val="26"/>
        </w:rPr>
        <w:t>В число используемых показателей (индикаторов) целесообразно включать:</w:t>
      </w:r>
    </w:p>
    <w:p w:rsidR="00810EA2" w:rsidRPr="00915FA9" w:rsidRDefault="00810EA2" w:rsidP="00810EA2">
      <w:pPr>
        <w:pStyle w:val="11"/>
        <w:shd w:val="clear" w:color="auto" w:fill="auto"/>
        <w:tabs>
          <w:tab w:val="left" w:pos="1023"/>
        </w:tabs>
        <w:spacing w:line="240" w:lineRule="auto"/>
        <w:ind w:left="20" w:right="40" w:firstLine="720"/>
      </w:pPr>
      <w:r w:rsidRPr="00915FA9">
        <w:t>а)</w:t>
      </w:r>
      <w:r w:rsidRPr="00915FA9">
        <w:tab/>
        <w:t>показатели, содержащиеся в Указах Президента Российской Федерации от 7 мая 2012 г. №№ 596-606;</w:t>
      </w:r>
    </w:p>
    <w:p w:rsidR="00810EA2" w:rsidRPr="00915FA9" w:rsidRDefault="00810EA2" w:rsidP="00810EA2">
      <w:pPr>
        <w:pStyle w:val="11"/>
        <w:shd w:val="clear" w:color="auto" w:fill="auto"/>
        <w:tabs>
          <w:tab w:val="left" w:pos="1023"/>
        </w:tabs>
        <w:spacing w:line="240" w:lineRule="auto"/>
        <w:ind w:left="20" w:right="40" w:firstLine="720"/>
      </w:pPr>
      <w:r w:rsidRPr="00915FA9">
        <w:lastRenderedPageBreak/>
        <w:t>б</w:t>
      </w:r>
      <w:r w:rsidRPr="00915FA9">
        <w:rPr>
          <w:b/>
        </w:rPr>
        <w:t xml:space="preserve">) </w:t>
      </w:r>
      <w:r w:rsidRPr="00915FA9">
        <w:t>показатели для оценки эффективности деятельности органов местного самоуправления, определенные правовыми актами Российской Федерации, субъекта Российской Федерации, правовыми актами муниципального образования:</w:t>
      </w:r>
    </w:p>
    <w:p w:rsidR="00810EA2" w:rsidRDefault="00810EA2" w:rsidP="00810EA2">
      <w:pPr>
        <w:pStyle w:val="11"/>
        <w:shd w:val="clear" w:color="auto" w:fill="auto"/>
        <w:tabs>
          <w:tab w:val="left" w:pos="1172"/>
        </w:tabs>
        <w:spacing w:line="240" w:lineRule="auto"/>
        <w:ind w:left="20" w:right="20" w:firstLine="700"/>
      </w:pPr>
      <w:r w:rsidRPr="00915FA9">
        <w:t>в)</w:t>
      </w:r>
      <w:r w:rsidRPr="00915FA9">
        <w:tab/>
        <w:t>показатели (индикаторы) государственных программ субъектов Российской Федерации, реализуемых в соответствующей сфере деятельности, предусмотренны</w:t>
      </w:r>
      <w:r>
        <w:t>е для муниципальных образований.</w:t>
      </w:r>
    </w:p>
    <w:p w:rsidR="00815592" w:rsidRPr="00915FA9" w:rsidRDefault="00815592" w:rsidP="00810EA2">
      <w:pPr>
        <w:pStyle w:val="11"/>
        <w:shd w:val="clear" w:color="auto" w:fill="auto"/>
        <w:tabs>
          <w:tab w:val="left" w:pos="1172"/>
        </w:tabs>
        <w:spacing w:line="240" w:lineRule="auto"/>
        <w:ind w:left="20" w:right="20" w:firstLine="700"/>
      </w:pPr>
    </w:p>
    <w:p w:rsidR="00810EA2" w:rsidRPr="00915FA9" w:rsidRDefault="008F1F89" w:rsidP="00810EA2">
      <w:pPr>
        <w:pStyle w:val="11"/>
        <w:shd w:val="clear" w:color="auto" w:fill="auto"/>
        <w:spacing w:line="240" w:lineRule="auto"/>
        <w:ind w:left="20" w:right="20" w:firstLine="700"/>
      </w:pPr>
      <w:r w:rsidRPr="008F1F89">
        <w:rPr>
          <w:b/>
        </w:rPr>
        <w:t>4</w:t>
      </w:r>
      <w:r w:rsidR="00810EA2" w:rsidRPr="008F1F89">
        <w:rPr>
          <w:b/>
        </w:rPr>
        <w:t>.</w:t>
      </w:r>
      <w:r w:rsidR="00810EA2" w:rsidRPr="00915FA9">
        <w:t xml:space="preserve"> В целях проекта Программы указано </w:t>
      </w:r>
      <w:r w:rsidR="00810EA2" w:rsidRPr="00A917C4">
        <w:rPr>
          <w:b/>
        </w:rPr>
        <w:t>«осуществление переданных поселению государственных полномочий»</w:t>
      </w:r>
      <w:r w:rsidR="00810EA2" w:rsidRPr="00915FA9">
        <w:t>, однако финансирование программных мероприятий предполагается исключительно за счет средств местного бюджета.</w:t>
      </w:r>
    </w:p>
    <w:p w:rsidR="00810EA2" w:rsidRPr="00915FA9" w:rsidRDefault="00810EA2" w:rsidP="00810EA2">
      <w:pPr>
        <w:pStyle w:val="11"/>
        <w:shd w:val="clear" w:color="auto" w:fill="auto"/>
        <w:spacing w:line="240" w:lineRule="auto"/>
        <w:ind w:left="20" w:right="20" w:firstLine="700"/>
      </w:pPr>
      <w:r w:rsidRPr="00915FA9">
        <w:t xml:space="preserve">В соответствии со ст. </w:t>
      </w:r>
      <w:hyperlink r:id="rId7" w:history="1">
        <w:r w:rsidRPr="00915FA9">
          <w:rPr>
            <w:iCs/>
          </w:rPr>
          <w:t xml:space="preserve">19 Федерального закона от 06.10.2003 г. </w:t>
        </w:r>
        <w:r w:rsidR="0029494E">
          <w:rPr>
            <w:iCs/>
          </w:rPr>
          <w:t xml:space="preserve">                      </w:t>
        </w:r>
        <w:r w:rsidRPr="00915FA9">
          <w:rPr>
            <w:iCs/>
          </w:rPr>
          <w:t>№ 131-ФЗ</w:t>
        </w:r>
        <w:r w:rsidR="00A917C4">
          <w:rPr>
            <w:iCs/>
          </w:rPr>
          <w:t xml:space="preserve"> (ред. </w:t>
        </w:r>
        <w:r w:rsidR="0029494E">
          <w:rPr>
            <w:iCs/>
          </w:rPr>
          <w:t>о</w:t>
        </w:r>
        <w:r w:rsidR="00A917C4">
          <w:rPr>
            <w:iCs/>
          </w:rPr>
          <w:t>т 29.06</w:t>
        </w:r>
        <w:r w:rsidR="0029494E">
          <w:rPr>
            <w:iCs/>
          </w:rPr>
          <w:t xml:space="preserve">.2015г.) </w:t>
        </w:r>
        <w:r w:rsidRPr="00915FA9">
          <w:rPr>
            <w:iCs/>
          </w:rPr>
          <w:t xml:space="preserve">«Об общих принципах организации местного самоуправления в Российской Федерации» </w:t>
        </w:r>
      </w:hyperlink>
      <w:r w:rsidRPr="002B784D">
        <w:rPr>
          <w:rFonts w:eastAsiaTheme="minorEastAsia"/>
          <w:b/>
        </w:rPr>
        <w:t>ф</w:t>
      </w:r>
      <w:r w:rsidRPr="002B784D">
        <w:rPr>
          <w:b/>
        </w:rPr>
        <w:t>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</w:t>
      </w:r>
      <w:r w:rsidR="0029494E" w:rsidRPr="002B784D">
        <w:rPr>
          <w:b/>
        </w:rPr>
        <w:t>щих бюджетов</w:t>
      </w:r>
      <w:r w:rsidR="0029494E">
        <w:t>. Таким образом, в П</w:t>
      </w:r>
      <w:r w:rsidRPr="00915FA9">
        <w:t>роекте Программы  необходимо предусмотреть  объем средств областного  бюджета, передаваемых Бирюсинскому городскому поселению на осуществление переданных государственных полномочий.</w:t>
      </w:r>
    </w:p>
    <w:p w:rsidR="006C5732" w:rsidRDefault="006C5732" w:rsidP="00915FA9">
      <w:pPr>
        <w:pStyle w:val="a6"/>
        <w:jc w:val="both"/>
        <w:rPr>
          <w:b/>
          <w:bCs/>
          <w:sz w:val="26"/>
          <w:szCs w:val="26"/>
        </w:rPr>
      </w:pPr>
    </w:p>
    <w:p w:rsidR="00915FA9" w:rsidRDefault="006C5732" w:rsidP="00915FA9">
      <w:pPr>
        <w:pStyle w:val="a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5</w:t>
      </w:r>
      <w:r w:rsidR="00F253F9" w:rsidRPr="00F253F9">
        <w:rPr>
          <w:b/>
          <w:bCs/>
          <w:sz w:val="26"/>
          <w:szCs w:val="26"/>
        </w:rPr>
        <w:t>.</w:t>
      </w:r>
      <w:r w:rsidR="00915FA9" w:rsidRPr="00915FA9">
        <w:rPr>
          <w:bCs/>
          <w:sz w:val="26"/>
          <w:szCs w:val="26"/>
        </w:rPr>
        <w:t xml:space="preserve"> Наименование раздела 3 «Целевые показатели реализации  муниципальной  программы»  не соответствует  наименованию раздела 3 Положения </w:t>
      </w:r>
      <w:bookmarkStart w:id="1" w:name="sub_3000"/>
      <w:r w:rsidR="00915FA9" w:rsidRPr="00915FA9">
        <w:rPr>
          <w:sz w:val="26"/>
          <w:szCs w:val="26"/>
        </w:rPr>
        <w:t>«Целевые показатели и ожидаемые конечные результаты</w:t>
      </w:r>
      <w:r w:rsidR="00915FA9" w:rsidRPr="00915FA9">
        <w:rPr>
          <w:sz w:val="26"/>
          <w:szCs w:val="26"/>
        </w:rPr>
        <w:br/>
        <w:t>реализации муниципальной программы. Оценка рисков реализации муниципальной программы».</w:t>
      </w:r>
    </w:p>
    <w:p w:rsidR="00FE2402" w:rsidRPr="00915FA9" w:rsidRDefault="00FE2402" w:rsidP="00FE2402">
      <w:pPr>
        <w:pStyle w:val="11"/>
        <w:shd w:val="clear" w:color="auto" w:fill="auto"/>
        <w:spacing w:line="240" w:lineRule="auto"/>
        <w:ind w:left="20" w:right="20" w:firstLine="700"/>
      </w:pPr>
      <w:r w:rsidRPr="00915FA9">
        <w:t>В разделе</w:t>
      </w:r>
      <w:r>
        <w:t xml:space="preserve"> 3</w:t>
      </w:r>
      <w:r w:rsidRPr="00915FA9">
        <w:t xml:space="preserve"> </w:t>
      </w:r>
      <w:r>
        <w:t>«</w:t>
      </w:r>
      <w:r w:rsidRPr="00915FA9">
        <w:t xml:space="preserve">Целевые показатели </w:t>
      </w:r>
      <w:r>
        <w:t xml:space="preserve">реализации </w:t>
      </w:r>
      <w:r w:rsidRPr="00915FA9">
        <w:t>муниципальной программы</w:t>
      </w:r>
      <w:r>
        <w:t>»</w:t>
      </w:r>
      <w:r w:rsidRPr="00915FA9">
        <w:t xml:space="preserve"> должны детализировать целевые п</w:t>
      </w:r>
      <w:r>
        <w:t>оказатели тактической задачи в с</w:t>
      </w:r>
      <w:r w:rsidRPr="00915FA9">
        <w:t>истеме целеполагания социально-экономического развития Бирюсинского муниципального образования «Бирюсинское городское поселение».</w:t>
      </w:r>
    </w:p>
    <w:p w:rsidR="00FE2402" w:rsidRPr="00915FA9" w:rsidRDefault="00FE2402" w:rsidP="00FE2402">
      <w:pPr>
        <w:pStyle w:val="11"/>
        <w:shd w:val="clear" w:color="auto" w:fill="auto"/>
        <w:spacing w:line="240" w:lineRule="auto"/>
        <w:ind w:left="20" w:right="20" w:firstLine="700"/>
      </w:pPr>
      <w:r w:rsidRPr="00915FA9">
        <w:t>Целевые показатели устанавливаются как в количественных, так и в относительных единицах измерения для цели и для каждой задачи муниципальной программы в отдельности. Значения целевых показателей приводятся за отчетный (базовый) период и на каждый год реализации муниципальной программы. Целевые показатели должны отражать конечный результат деятельности администрации Бирюсинского муниципального образования «Бирюсинское городское поселение» и должны быть сформулированы таким образом, чтобы с их помощью можно было оценить, какое улучшение будет достигнуто в случае выполнения муниципальной программы или какое возможное ухудшение будет предотвращено.</w:t>
      </w:r>
    </w:p>
    <w:p w:rsidR="00FE2402" w:rsidRPr="00915FA9" w:rsidRDefault="00FE2402" w:rsidP="00FE2402">
      <w:pPr>
        <w:pStyle w:val="11"/>
        <w:shd w:val="clear" w:color="auto" w:fill="auto"/>
        <w:spacing w:line="240" w:lineRule="auto"/>
        <w:ind w:left="20" w:right="20" w:firstLine="700"/>
      </w:pPr>
      <w:r w:rsidRPr="00915FA9">
        <w:t xml:space="preserve">Значения целевых </w:t>
      </w:r>
      <w:hyperlink w:anchor="sub_9991013" w:history="1">
        <w:r w:rsidRPr="00F514DF">
          <w:rPr>
            <w:rStyle w:val="a9"/>
            <w:b w:val="0"/>
            <w:color w:val="auto"/>
          </w:rPr>
          <w:t>показателей</w:t>
        </w:r>
      </w:hyperlink>
      <w:r w:rsidRPr="00915FA9">
        <w:t xml:space="preserve"> отражаются в т</w:t>
      </w:r>
      <w:r w:rsidR="00F514DF">
        <w:t xml:space="preserve">абличной форме. </w:t>
      </w:r>
      <w:r w:rsidR="00F514DF" w:rsidRPr="00F514DF">
        <w:rPr>
          <w:b/>
        </w:rPr>
        <w:t xml:space="preserve">Приложение 1 </w:t>
      </w:r>
      <w:r w:rsidR="00F514DF">
        <w:t>к П</w:t>
      </w:r>
      <w:r w:rsidRPr="00915FA9">
        <w:t xml:space="preserve">роекту Программы по своей форме не соответствует  </w:t>
      </w:r>
      <w:r w:rsidRPr="00915FA9">
        <w:rPr>
          <w:rStyle w:val="aa"/>
          <w:bCs/>
        </w:rPr>
        <w:t>Приложению 3</w:t>
      </w:r>
      <w:r w:rsidRPr="00915FA9">
        <w:rPr>
          <w:b/>
        </w:rPr>
        <w:t xml:space="preserve"> </w:t>
      </w:r>
      <w:r w:rsidRPr="00F514DF">
        <w:rPr>
          <w:rStyle w:val="aa"/>
          <w:b w:val="0"/>
          <w:bCs/>
        </w:rPr>
        <w:t xml:space="preserve">к </w:t>
      </w:r>
      <w:hyperlink w:anchor="sub_999101" w:history="1">
        <w:r w:rsidRPr="00F514DF">
          <w:rPr>
            <w:rStyle w:val="a9"/>
            <w:b w:val="0"/>
            <w:bCs/>
            <w:color w:val="auto"/>
          </w:rPr>
          <w:t>Макету</w:t>
        </w:r>
      </w:hyperlink>
      <w:r w:rsidRPr="00F514DF">
        <w:rPr>
          <w:rStyle w:val="aa"/>
          <w:b w:val="0"/>
          <w:bCs/>
        </w:rPr>
        <w:t xml:space="preserve"> муниципальной программы Бирюсинского муниципального  образования «Бирюсинское городское поселение» Положения. </w:t>
      </w:r>
      <w:r w:rsidRPr="00915FA9">
        <w:rPr>
          <w:rStyle w:val="aa"/>
          <w:bCs/>
        </w:rPr>
        <w:t xml:space="preserve"> </w:t>
      </w:r>
      <w:r w:rsidR="00F514DF">
        <w:rPr>
          <w:rStyle w:val="aa"/>
          <w:bCs/>
        </w:rPr>
        <w:t xml:space="preserve">   </w:t>
      </w:r>
      <w:r w:rsidRPr="00F514DF">
        <w:rPr>
          <w:rStyle w:val="aa"/>
          <w:b w:val="0"/>
          <w:bCs/>
        </w:rPr>
        <w:t xml:space="preserve">Наименование </w:t>
      </w:r>
      <w:r w:rsidR="00F514DF">
        <w:rPr>
          <w:rStyle w:val="aa"/>
          <w:bCs/>
        </w:rPr>
        <w:t>Приложения 1 П</w:t>
      </w:r>
      <w:r w:rsidRPr="00915FA9">
        <w:rPr>
          <w:rStyle w:val="aa"/>
          <w:bCs/>
        </w:rPr>
        <w:t xml:space="preserve">роекта Программы не соответствует наименованию муниципальной программы. </w:t>
      </w:r>
    </w:p>
    <w:p w:rsidR="00FE2402" w:rsidRPr="00915FA9" w:rsidRDefault="00FE2402" w:rsidP="00FE2402">
      <w:pPr>
        <w:pStyle w:val="11"/>
        <w:shd w:val="clear" w:color="auto" w:fill="auto"/>
        <w:spacing w:line="240" w:lineRule="auto"/>
        <w:ind w:left="20" w:right="20" w:firstLine="700"/>
      </w:pPr>
      <w:r w:rsidRPr="00915FA9">
        <w:t>В проекте Программы отсутствует система оценки рисков.</w:t>
      </w:r>
    </w:p>
    <w:p w:rsidR="00FE2402" w:rsidRPr="00915FA9" w:rsidRDefault="00FE2402" w:rsidP="00915FA9">
      <w:pPr>
        <w:pStyle w:val="a6"/>
        <w:jc w:val="both"/>
        <w:rPr>
          <w:sz w:val="26"/>
          <w:szCs w:val="26"/>
        </w:rPr>
      </w:pPr>
    </w:p>
    <w:p w:rsidR="00FE2402" w:rsidRDefault="00915FA9" w:rsidP="00915FA9">
      <w:pPr>
        <w:pStyle w:val="ConsPlusNormal"/>
        <w:ind w:firstLine="540"/>
        <w:jc w:val="both"/>
      </w:pPr>
      <w:r w:rsidRPr="00F253F9">
        <w:lastRenderedPageBreak/>
        <w:t>В разделе следует проанализировать, какие факторы могут помешать реализации намеченных планов. Продумать систему мер, чтобы предотвратить негативное развитие событий или минимизировать их последствия.</w:t>
      </w:r>
    </w:p>
    <w:p w:rsidR="00915FA9" w:rsidRPr="00F253F9" w:rsidRDefault="00FE2402" w:rsidP="00915FA9">
      <w:pPr>
        <w:pStyle w:val="ConsPlusNormal"/>
        <w:ind w:firstLine="540"/>
        <w:jc w:val="both"/>
      </w:pPr>
      <w:r>
        <w:t xml:space="preserve">Согласно Положения </w:t>
      </w:r>
      <w:r w:rsidRPr="00FE2402">
        <w:rPr>
          <w:b/>
        </w:rPr>
        <w:t>«В качестве риска реализации муниципальной программы не может быть указан факт недостаточного финансирования»</w:t>
      </w:r>
      <w:r>
        <w:t>.</w:t>
      </w:r>
      <w:r w:rsidR="00915FA9" w:rsidRPr="00F253F9">
        <w:t xml:space="preserve"> </w:t>
      </w:r>
    </w:p>
    <w:p w:rsidR="00915FA9" w:rsidRPr="00F253F9" w:rsidRDefault="00915FA9" w:rsidP="00915FA9">
      <w:pPr>
        <w:pStyle w:val="a6"/>
        <w:jc w:val="both"/>
        <w:rPr>
          <w:sz w:val="26"/>
          <w:szCs w:val="26"/>
        </w:rPr>
      </w:pPr>
    </w:p>
    <w:p w:rsidR="00F253F9" w:rsidRDefault="00F253F9" w:rsidP="003D6E8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8A9">
        <w:rPr>
          <w:b/>
          <w:sz w:val="26"/>
          <w:szCs w:val="26"/>
        </w:rPr>
        <w:t>6</w:t>
      </w:r>
      <w:r w:rsidRPr="00F253F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 xml:space="preserve"> Отсутствуют разделы, предусмотренные Положением:</w:t>
      </w:r>
      <w:bookmarkStart w:id="2" w:name="sub_4000"/>
    </w:p>
    <w:p w:rsidR="00915FA9" w:rsidRPr="00F253F9" w:rsidRDefault="00915FA9" w:rsidP="003D6E84">
      <w:pPr>
        <w:pStyle w:val="a6"/>
        <w:jc w:val="both"/>
        <w:rPr>
          <w:sz w:val="26"/>
          <w:szCs w:val="26"/>
        </w:rPr>
      </w:pPr>
      <w:r w:rsidRPr="00F253F9">
        <w:rPr>
          <w:sz w:val="26"/>
          <w:szCs w:val="26"/>
        </w:rPr>
        <w:t xml:space="preserve">- </w:t>
      </w:r>
      <w:r w:rsidRPr="00F253F9">
        <w:rPr>
          <w:b/>
          <w:sz w:val="26"/>
          <w:szCs w:val="26"/>
        </w:rPr>
        <w:t>Раздел 4.</w:t>
      </w:r>
      <w:r w:rsidRPr="00F253F9">
        <w:rPr>
          <w:sz w:val="26"/>
          <w:szCs w:val="26"/>
        </w:rPr>
        <w:t xml:space="preserve"> Перечень и описание программных мероприятий сроки их реализации;</w:t>
      </w:r>
      <w:bookmarkStart w:id="3" w:name="sub_5000"/>
    </w:p>
    <w:p w:rsidR="00F253F9" w:rsidRPr="00F253F9" w:rsidRDefault="00F253F9" w:rsidP="003D6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3F9">
        <w:rPr>
          <w:rFonts w:ascii="Times New Roman" w:hAnsi="Times New Roman" w:cs="Times New Roman"/>
          <w:sz w:val="26"/>
          <w:szCs w:val="26"/>
          <w:lang w:eastAsia="ru-RU"/>
        </w:rPr>
        <w:t xml:space="preserve">    Согласно Положения </w:t>
      </w:r>
      <w:r w:rsidRPr="00F253F9">
        <w:rPr>
          <w:rFonts w:ascii="Times New Roman" w:hAnsi="Times New Roman" w:cs="Times New Roman"/>
          <w:sz w:val="26"/>
          <w:szCs w:val="26"/>
        </w:rPr>
        <w:t xml:space="preserve">раздел должен содержать перечень и описание мероприятий, которые планируется реализовать для решения задач (в случае их выделения) и достижения цели муниципальной программы, а также информацию о необходимых для каждого мероприятия ресурсах, </w:t>
      </w:r>
      <w:r w:rsidR="00CE5BE6">
        <w:rPr>
          <w:rFonts w:ascii="Times New Roman" w:hAnsi="Times New Roman" w:cs="Times New Roman"/>
          <w:sz w:val="26"/>
          <w:szCs w:val="26"/>
        </w:rPr>
        <w:t xml:space="preserve">в приложении к Проекта Программы, </w:t>
      </w:r>
      <w:r w:rsidRPr="00F253F9">
        <w:rPr>
          <w:rFonts w:ascii="Times New Roman" w:hAnsi="Times New Roman" w:cs="Times New Roman"/>
          <w:sz w:val="26"/>
          <w:szCs w:val="26"/>
        </w:rPr>
        <w:t xml:space="preserve"> данная информация отсутствует.</w:t>
      </w:r>
    </w:p>
    <w:p w:rsidR="00915FA9" w:rsidRPr="00915FA9" w:rsidRDefault="00915FA9" w:rsidP="00915FA9">
      <w:pPr>
        <w:pStyle w:val="a6"/>
        <w:jc w:val="both"/>
        <w:rPr>
          <w:sz w:val="26"/>
          <w:szCs w:val="26"/>
        </w:rPr>
      </w:pPr>
      <w:r w:rsidRPr="00F253F9">
        <w:rPr>
          <w:b/>
          <w:sz w:val="26"/>
          <w:szCs w:val="26"/>
        </w:rPr>
        <w:t>- Раздел 5.</w:t>
      </w:r>
      <w:r w:rsidRPr="00915FA9">
        <w:rPr>
          <w:sz w:val="26"/>
          <w:szCs w:val="26"/>
        </w:rPr>
        <w:t xml:space="preserve"> Методика оценки эффективности реализации муниципальной программы</w:t>
      </w:r>
      <w:bookmarkStart w:id="4" w:name="sub_7000"/>
      <w:r w:rsidRPr="00915FA9">
        <w:rPr>
          <w:sz w:val="26"/>
          <w:szCs w:val="26"/>
        </w:rPr>
        <w:t>;</w:t>
      </w:r>
    </w:p>
    <w:p w:rsidR="00915FA9" w:rsidRDefault="00915FA9" w:rsidP="00915FA9">
      <w:pPr>
        <w:pStyle w:val="a6"/>
        <w:jc w:val="both"/>
        <w:rPr>
          <w:sz w:val="26"/>
          <w:szCs w:val="26"/>
        </w:rPr>
      </w:pPr>
      <w:r w:rsidRPr="00F253F9">
        <w:rPr>
          <w:b/>
          <w:sz w:val="26"/>
          <w:szCs w:val="26"/>
        </w:rPr>
        <w:t>- Раздел 7.</w:t>
      </w:r>
      <w:r w:rsidRPr="00915FA9">
        <w:rPr>
          <w:sz w:val="26"/>
          <w:szCs w:val="26"/>
        </w:rPr>
        <w:t xml:space="preserve"> Описание системы управления реализацией муниципальной программы</w:t>
      </w:r>
      <w:r w:rsidR="00F253F9">
        <w:rPr>
          <w:sz w:val="26"/>
          <w:szCs w:val="26"/>
        </w:rPr>
        <w:t>.</w:t>
      </w:r>
    </w:p>
    <w:p w:rsidR="00810EA2" w:rsidRDefault="00810EA2" w:rsidP="00915FA9">
      <w:pPr>
        <w:pStyle w:val="a6"/>
        <w:jc w:val="both"/>
        <w:rPr>
          <w:sz w:val="26"/>
          <w:szCs w:val="26"/>
        </w:rPr>
      </w:pPr>
    </w:p>
    <w:bookmarkEnd w:id="4"/>
    <w:p w:rsidR="00915FA9" w:rsidRPr="00915FA9" w:rsidRDefault="00BF78A9" w:rsidP="00915FA9">
      <w:pPr>
        <w:pStyle w:val="a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65F87">
        <w:rPr>
          <w:b/>
          <w:sz w:val="26"/>
          <w:szCs w:val="26"/>
        </w:rPr>
        <w:t xml:space="preserve">    </w:t>
      </w:r>
      <w:r w:rsidRPr="00B65F87">
        <w:rPr>
          <w:b/>
          <w:sz w:val="26"/>
          <w:szCs w:val="26"/>
        </w:rPr>
        <w:t>7</w:t>
      </w:r>
      <w:r w:rsidR="00F253F9" w:rsidRPr="00B65F87">
        <w:rPr>
          <w:b/>
          <w:sz w:val="26"/>
          <w:szCs w:val="26"/>
        </w:rPr>
        <w:t>.</w:t>
      </w:r>
      <w:r w:rsidR="00915FA9" w:rsidRPr="00915FA9">
        <w:rPr>
          <w:sz w:val="26"/>
          <w:szCs w:val="26"/>
        </w:rPr>
        <w:t xml:space="preserve"> Наименование раздела 4 «Ресурсное обеспечение программы»  не соответствует  наименованию  раздела 6. Положения  «Обоснование потребности в необходимых ресурсах».</w:t>
      </w:r>
    </w:p>
    <w:p w:rsidR="00B65F87" w:rsidRPr="00B65F87" w:rsidRDefault="00364AE6" w:rsidP="006D25DB">
      <w:pPr>
        <w:pStyle w:val="ConsPlusNormal"/>
        <w:ind w:firstLine="539"/>
        <w:jc w:val="both"/>
        <w:rPr>
          <w:b/>
          <w:bCs/>
        </w:rPr>
      </w:pPr>
      <w:r w:rsidRPr="009357FD">
        <w:t xml:space="preserve">В рамках полномочий органов местного самоуправления, согласно </w:t>
      </w:r>
      <w:r w:rsidR="00B65F87">
        <w:rPr>
          <w:b/>
        </w:rPr>
        <w:t xml:space="preserve"> ст. 14</w:t>
      </w:r>
      <w:r w:rsidRPr="009357FD">
        <w:rPr>
          <w:b/>
        </w:rPr>
        <w:t xml:space="preserve">  </w:t>
      </w:r>
      <w:r w:rsidRPr="009357FD">
        <w:t>Федерального закона от  06.10.2003г. № 131-ФЗ  «Об общих принципах организации местного самоупр</w:t>
      </w:r>
      <w:r w:rsidR="00740DA6">
        <w:t>авления в Российской Федерации»</w:t>
      </w:r>
      <w:r>
        <w:rPr>
          <w:bCs/>
        </w:rPr>
        <w:t>,</w:t>
      </w:r>
      <w:r w:rsidRPr="001E7176">
        <w:t xml:space="preserve"> предусмотрены</w:t>
      </w:r>
      <w:r w:rsidR="00B65F87">
        <w:t xml:space="preserve"> полномочия «</w:t>
      </w:r>
      <w:r w:rsidR="00740DA6">
        <w:rPr>
          <w:b/>
          <w:bCs/>
        </w:rPr>
        <w:t>С</w:t>
      </w:r>
      <w:r w:rsidR="00B65F87" w:rsidRPr="00B65F87">
        <w:rPr>
          <w:b/>
          <w:bCs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740DA6">
        <w:rPr>
          <w:b/>
          <w:bCs/>
        </w:rPr>
        <w:t>об исполнении бюджета поселения».</w:t>
      </w:r>
    </w:p>
    <w:p w:rsidR="006D25DB" w:rsidRDefault="00DC194C" w:rsidP="006D2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паспорте </w:t>
      </w:r>
      <w:r w:rsidR="00364AE6" w:rsidRPr="00E65644">
        <w:rPr>
          <w:rFonts w:ascii="Times New Roman" w:eastAsia="Calibri" w:hAnsi="Times New Roman" w:cs="Times New Roman"/>
          <w:sz w:val="26"/>
          <w:szCs w:val="26"/>
        </w:rPr>
        <w:t>П</w:t>
      </w:r>
      <w:r w:rsidR="00726E23">
        <w:rPr>
          <w:rFonts w:ascii="Times New Roman" w:eastAsia="Calibri" w:hAnsi="Times New Roman" w:cs="Times New Roman"/>
          <w:sz w:val="26"/>
          <w:szCs w:val="26"/>
        </w:rPr>
        <w:t>роект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726E23">
        <w:rPr>
          <w:rFonts w:ascii="Times New Roman" w:eastAsia="Calibri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eastAsia="Calibri" w:hAnsi="Times New Roman" w:cs="Times New Roman"/>
          <w:sz w:val="26"/>
          <w:szCs w:val="26"/>
        </w:rPr>
        <w:t>отражено 5 основных мероприятий, входящих в состав программы</w:t>
      </w:r>
      <w:r w:rsidR="006D25DB">
        <w:rPr>
          <w:rFonts w:ascii="Times New Roman" w:eastAsia="Calibri" w:hAnsi="Times New Roman" w:cs="Times New Roman"/>
          <w:sz w:val="26"/>
          <w:szCs w:val="26"/>
        </w:rPr>
        <w:t>.</w:t>
      </w:r>
      <w:r w:rsidR="00726E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5DB" w:rsidRPr="00A5118F">
        <w:rPr>
          <w:rFonts w:ascii="Times New Roman" w:hAnsi="Times New Roman" w:cs="Times New Roman"/>
          <w:sz w:val="26"/>
          <w:szCs w:val="26"/>
        </w:rPr>
        <w:t xml:space="preserve">Общий предполагаемый объем средств на реализацию Программы на 2016-2018 годы </w:t>
      </w:r>
      <w:r w:rsidR="006D25DB">
        <w:rPr>
          <w:rFonts w:ascii="Times New Roman" w:hAnsi="Times New Roman" w:cs="Times New Roman"/>
          <w:sz w:val="26"/>
          <w:szCs w:val="26"/>
        </w:rPr>
        <w:t xml:space="preserve">по паспорту Проекта Программы составляет </w:t>
      </w:r>
      <w:r w:rsidR="006D25DB" w:rsidRPr="00A33B81">
        <w:rPr>
          <w:rFonts w:ascii="Times New Roman" w:hAnsi="Times New Roman" w:cs="Times New Roman"/>
          <w:b/>
          <w:sz w:val="26"/>
          <w:szCs w:val="26"/>
        </w:rPr>
        <w:t>36887,558 тыс. руб</w:t>
      </w:r>
      <w:r w:rsidR="006D25DB" w:rsidRPr="00A5118F">
        <w:rPr>
          <w:rFonts w:ascii="Times New Roman" w:hAnsi="Times New Roman" w:cs="Times New Roman"/>
          <w:sz w:val="26"/>
          <w:szCs w:val="26"/>
        </w:rPr>
        <w:t>.</w:t>
      </w:r>
      <w:r w:rsidR="006D25DB">
        <w:rPr>
          <w:rFonts w:ascii="Times New Roman" w:hAnsi="Times New Roman" w:cs="Times New Roman"/>
          <w:sz w:val="26"/>
          <w:szCs w:val="26"/>
        </w:rPr>
        <w:t>, а по разделу 4</w:t>
      </w:r>
      <w:r w:rsidR="006D25DB" w:rsidRPr="0095227A">
        <w:rPr>
          <w:rFonts w:ascii="Times New Roman" w:hAnsi="Times New Roman" w:cs="Times New Roman"/>
          <w:sz w:val="26"/>
          <w:szCs w:val="26"/>
        </w:rPr>
        <w:t xml:space="preserve"> </w:t>
      </w:r>
      <w:r w:rsidR="006D25DB">
        <w:rPr>
          <w:rFonts w:ascii="Times New Roman" w:hAnsi="Times New Roman" w:cs="Times New Roman"/>
          <w:sz w:val="26"/>
          <w:szCs w:val="26"/>
        </w:rPr>
        <w:t xml:space="preserve">в текстовой части Проекта Программы составляет </w:t>
      </w:r>
      <w:r w:rsidR="006D25DB" w:rsidRPr="00A33B81">
        <w:rPr>
          <w:rFonts w:ascii="Times New Roman" w:hAnsi="Times New Roman" w:cs="Times New Roman"/>
          <w:b/>
          <w:sz w:val="26"/>
          <w:szCs w:val="26"/>
        </w:rPr>
        <w:t>40808,468 тыс. руб</w:t>
      </w:r>
      <w:r w:rsidR="006D25DB" w:rsidRPr="00A5118F">
        <w:rPr>
          <w:rFonts w:ascii="Times New Roman" w:hAnsi="Times New Roman" w:cs="Times New Roman"/>
          <w:sz w:val="26"/>
          <w:szCs w:val="26"/>
        </w:rPr>
        <w:t>.</w:t>
      </w:r>
      <w:r w:rsidR="006D25DB">
        <w:rPr>
          <w:rFonts w:ascii="Times New Roman" w:hAnsi="Times New Roman" w:cs="Times New Roman"/>
          <w:sz w:val="26"/>
          <w:szCs w:val="26"/>
        </w:rPr>
        <w:t xml:space="preserve"> </w:t>
      </w:r>
      <w:r w:rsidR="006D25DB" w:rsidRPr="00A5118F">
        <w:rPr>
          <w:rFonts w:ascii="Times New Roman" w:hAnsi="Times New Roman" w:cs="Times New Roman"/>
          <w:sz w:val="26"/>
          <w:szCs w:val="26"/>
        </w:rPr>
        <w:t xml:space="preserve"> Источниками финансирования программы планируются средства бюджета Бирюсинского городского поселения.</w:t>
      </w:r>
      <w:r w:rsidR="006D25DB" w:rsidRPr="004F0E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4AE6" w:rsidRDefault="006D25DB" w:rsidP="006D25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паспорту</w:t>
      </w:r>
      <w:r w:rsidR="00DC19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4AE6" w:rsidRPr="00E65644">
        <w:rPr>
          <w:rFonts w:ascii="Times New Roman" w:eastAsia="Calibri" w:hAnsi="Times New Roman" w:cs="Times New Roman"/>
          <w:sz w:val="26"/>
          <w:szCs w:val="26"/>
        </w:rPr>
        <w:t>предусмотрены средства местного бюджета н</w:t>
      </w:r>
      <w:r w:rsidR="00364AE6">
        <w:rPr>
          <w:rFonts w:ascii="Times New Roman" w:eastAsia="Calibri" w:hAnsi="Times New Roman" w:cs="Times New Roman"/>
          <w:sz w:val="26"/>
          <w:szCs w:val="26"/>
        </w:rPr>
        <w:t xml:space="preserve">а общую сумму </w:t>
      </w:r>
      <w:r w:rsidRPr="00A33B81">
        <w:rPr>
          <w:rFonts w:ascii="Times New Roman" w:hAnsi="Times New Roman" w:cs="Times New Roman"/>
          <w:b/>
          <w:sz w:val="26"/>
          <w:szCs w:val="26"/>
        </w:rPr>
        <w:t xml:space="preserve">36887,558 </w:t>
      </w:r>
      <w:r w:rsidR="00364AE6"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 руб</w:t>
      </w:r>
      <w:r w:rsidR="00364AE6">
        <w:rPr>
          <w:rFonts w:ascii="Times New Roman" w:eastAsia="Calibri" w:hAnsi="Times New Roman" w:cs="Times New Roman"/>
          <w:sz w:val="26"/>
          <w:szCs w:val="26"/>
        </w:rPr>
        <w:t>. в т.ч. по годам:</w:t>
      </w:r>
    </w:p>
    <w:p w:rsidR="00364AE6" w:rsidRPr="0052046A" w:rsidRDefault="00364AE6" w:rsidP="00364A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- 2016год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D25DB">
        <w:rPr>
          <w:rFonts w:ascii="Times New Roman" w:eastAsia="Calibri" w:hAnsi="Times New Roman" w:cs="Times New Roman"/>
          <w:b/>
          <w:sz w:val="26"/>
          <w:szCs w:val="26"/>
        </w:rPr>
        <w:t xml:space="preserve"> 12309,186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364AE6" w:rsidRPr="0052046A" w:rsidRDefault="00364AE6" w:rsidP="00364A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2017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D25DB">
        <w:rPr>
          <w:rFonts w:ascii="Times New Roman" w:eastAsia="Calibri" w:hAnsi="Times New Roman" w:cs="Times New Roman"/>
          <w:b/>
          <w:sz w:val="26"/>
          <w:szCs w:val="26"/>
        </w:rPr>
        <w:t>12289,186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364AE6" w:rsidRPr="0052046A" w:rsidRDefault="00364AE6" w:rsidP="00364A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2018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564EB">
        <w:rPr>
          <w:rFonts w:ascii="Times New Roman" w:eastAsia="Calibri" w:hAnsi="Times New Roman" w:cs="Times New Roman"/>
          <w:b/>
          <w:sz w:val="26"/>
          <w:szCs w:val="26"/>
        </w:rPr>
        <w:t>12289,186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</w:t>
      </w:r>
    </w:p>
    <w:p w:rsidR="00364AE6" w:rsidRDefault="00364AE6" w:rsidP="00364A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В</w:t>
      </w:r>
      <w:r w:rsidR="00727404">
        <w:rPr>
          <w:rFonts w:ascii="Times New Roman" w:eastAsia="Calibri" w:hAnsi="Times New Roman" w:cs="Times New Roman"/>
          <w:bCs/>
          <w:sz w:val="26"/>
          <w:szCs w:val="26"/>
        </w:rPr>
        <w:t xml:space="preserve"> текстовой части объем финансирования  указан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в размере </w:t>
      </w:r>
      <w:r w:rsidR="00D95E58" w:rsidRPr="00A33B81">
        <w:rPr>
          <w:rFonts w:ascii="Times New Roman" w:hAnsi="Times New Roman" w:cs="Times New Roman"/>
          <w:b/>
          <w:sz w:val="26"/>
          <w:szCs w:val="26"/>
        </w:rPr>
        <w:t xml:space="preserve">40808,468 </w:t>
      </w:r>
      <w:r w:rsidR="007274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3539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тыс.руб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5353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т.ч. по годам:</w:t>
      </w:r>
    </w:p>
    <w:p w:rsidR="00364AE6" w:rsidRPr="0052046A" w:rsidRDefault="00364AE6" w:rsidP="00364A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- 2016год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4322AF">
        <w:rPr>
          <w:rFonts w:ascii="Times New Roman" w:eastAsia="Calibri" w:hAnsi="Times New Roman" w:cs="Times New Roman"/>
          <w:b/>
          <w:sz w:val="26"/>
          <w:szCs w:val="26"/>
        </w:rPr>
        <w:t xml:space="preserve">  13616,156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364AE6" w:rsidRPr="0052046A" w:rsidRDefault="00364AE6" w:rsidP="00364A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2017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876CB4">
        <w:rPr>
          <w:rFonts w:ascii="Times New Roman" w:eastAsia="Calibri" w:hAnsi="Times New Roman" w:cs="Times New Roman"/>
          <w:b/>
          <w:sz w:val="26"/>
          <w:szCs w:val="26"/>
        </w:rPr>
        <w:t xml:space="preserve"> 13596,156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тыс.руб.;</w:t>
      </w:r>
    </w:p>
    <w:p w:rsidR="00364AE6" w:rsidRPr="0052046A" w:rsidRDefault="00364AE6" w:rsidP="00364A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2018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876CB4">
        <w:rPr>
          <w:rFonts w:ascii="Times New Roman" w:eastAsia="Calibri" w:hAnsi="Times New Roman" w:cs="Times New Roman"/>
          <w:b/>
          <w:sz w:val="26"/>
          <w:szCs w:val="26"/>
        </w:rPr>
        <w:t xml:space="preserve"> 13596,156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тыс.руб.</w:t>
      </w:r>
    </w:p>
    <w:p w:rsidR="00727404" w:rsidRDefault="00727404" w:rsidP="00364A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7404" w:rsidRDefault="00727404" w:rsidP="00727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На экспертизу обоснование потребности в финансовых ресурсах на реализацию мероприятий Проекта Программы </w:t>
      </w:r>
      <w:r w:rsidRPr="00534AD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нарушение раздела 6 Положения </w:t>
      </w:r>
      <w:r w:rsidRPr="00534AD3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не представлено</w:t>
      </w:r>
      <w:r w:rsidRPr="00534AD3">
        <w:rPr>
          <w:rFonts w:ascii="Times New Roman" w:eastAsia="Calibri" w:hAnsi="Times New Roman" w:cs="Times New Roman"/>
          <w:bCs/>
          <w:sz w:val="26"/>
          <w:szCs w:val="26"/>
        </w:rPr>
        <w:t>. В связи с отсутствием соответствующих расчетов проверить в полном объеме обоснованность планируемых финансовых объемов для достижения заданных целевых параметров в рамках реализации мероприятий Проекта  Программы не представляется возможным.</w:t>
      </w:r>
    </w:p>
    <w:p w:rsidR="0009527B" w:rsidRDefault="00F74E58" w:rsidP="0009527B">
      <w:pPr>
        <w:pStyle w:val="ConsPlusNormal"/>
        <w:ind w:firstLine="540"/>
        <w:jc w:val="both"/>
      </w:pPr>
      <w:r w:rsidRPr="00F74E58">
        <w:t>Переданные органу</w:t>
      </w:r>
      <w:r w:rsidR="001C0C90" w:rsidRPr="00F74E58">
        <w:t xml:space="preserve"> местного самоуправления государственные полномочия не отражены в составе </w:t>
      </w:r>
      <w:r>
        <w:t>Проекта муниципальной</w:t>
      </w:r>
      <w:r w:rsidR="001C0C90" w:rsidRPr="00F74E58">
        <w:t xml:space="preserve"> программ</w:t>
      </w:r>
      <w:r>
        <w:t>ы</w:t>
      </w:r>
      <w:r w:rsidR="001C0C90" w:rsidRPr="00F74E58">
        <w:t>.</w:t>
      </w:r>
    </w:p>
    <w:p w:rsidR="0009527B" w:rsidRPr="0009527B" w:rsidRDefault="0009527B" w:rsidP="0009527B">
      <w:pPr>
        <w:pStyle w:val="ConsPlusNormal"/>
        <w:ind w:firstLine="540"/>
        <w:jc w:val="both"/>
      </w:pPr>
      <w:r w:rsidRPr="0009527B">
        <w:t>Также необходимо отметить, что в соответствии с п. 3 ст. 179 Бюджетного кодекса РФ по результатам оценки эффективности реализации программы, администрацией муниципального образования,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</w:t>
      </w:r>
      <w:r>
        <w:t>я объема бюджетных ассигнований, данный факт следует учесть.</w:t>
      </w:r>
    </w:p>
    <w:p w:rsidR="0009527B" w:rsidRDefault="0009527B" w:rsidP="001C0C90">
      <w:pPr>
        <w:pStyle w:val="ConsPlusNormal"/>
        <w:ind w:firstLine="540"/>
        <w:jc w:val="both"/>
      </w:pPr>
    </w:p>
    <w:p w:rsidR="0009527B" w:rsidRDefault="0009527B" w:rsidP="0009527B">
      <w:pPr>
        <w:pStyle w:val="ConsPlusNormal"/>
        <w:ind w:firstLine="539"/>
        <w:jc w:val="both"/>
      </w:pPr>
      <w:r w:rsidRPr="0009527B">
        <w:rPr>
          <w:b/>
        </w:rPr>
        <w:t>8.</w:t>
      </w:r>
      <w:r w:rsidRPr="0009527B">
        <w:t xml:space="preserve"> </w:t>
      </w:r>
      <w:r>
        <w:t>Завершающий раздел Проекта Программы 5  «Ожидаемые конечные результаты реализации муниципальной программы». В нем нужно показать, какие значимые результаты будут достигнуты от реализации программы. Речь может идти о значениях целевых показателей на конец реализации программы, а также о степени их влияния на показатели социально-экономического развития муниципального образования.</w:t>
      </w:r>
    </w:p>
    <w:p w:rsidR="0009527B" w:rsidRDefault="0009527B" w:rsidP="0009527B">
      <w:pPr>
        <w:pStyle w:val="ConsPlusNormal"/>
        <w:ind w:firstLine="539"/>
        <w:jc w:val="both"/>
        <w:outlineLvl w:val="0"/>
      </w:pPr>
    </w:p>
    <w:p w:rsidR="00364AE6" w:rsidRPr="006533E6" w:rsidRDefault="00364AE6" w:rsidP="00364AE6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533E6">
        <w:rPr>
          <w:rStyle w:val="s1"/>
          <w:rFonts w:eastAsia="Calibri"/>
          <w:b/>
          <w:bCs/>
          <w:sz w:val="26"/>
          <w:szCs w:val="26"/>
        </w:rPr>
        <w:t xml:space="preserve">      </w:t>
      </w:r>
      <w:r>
        <w:rPr>
          <w:rStyle w:val="s1"/>
          <w:rFonts w:eastAsia="Calibri"/>
          <w:b/>
          <w:bCs/>
          <w:sz w:val="26"/>
          <w:szCs w:val="26"/>
        </w:rPr>
        <w:t xml:space="preserve">  </w:t>
      </w:r>
      <w:r w:rsidRPr="006533E6">
        <w:rPr>
          <w:rStyle w:val="s1"/>
          <w:rFonts w:eastAsia="Calibri"/>
          <w:bCs/>
          <w:sz w:val="26"/>
          <w:szCs w:val="26"/>
        </w:rPr>
        <w:t>КСП отмечает, что в проекте программы</w:t>
      </w:r>
      <w:r w:rsidRPr="006533E6">
        <w:rPr>
          <w:rStyle w:val="s1"/>
          <w:rFonts w:eastAsia="Calibri"/>
          <w:b/>
          <w:bCs/>
          <w:sz w:val="26"/>
          <w:szCs w:val="26"/>
        </w:rPr>
        <w:t xml:space="preserve"> отсутствует с</w:t>
      </w:r>
      <w:r w:rsidRPr="006533E6">
        <w:rPr>
          <w:rStyle w:val="s1"/>
          <w:b/>
          <w:bCs/>
          <w:sz w:val="26"/>
          <w:szCs w:val="26"/>
        </w:rPr>
        <w:t>истема организации контроля за</w:t>
      </w:r>
      <w:r w:rsidRPr="006533E6">
        <w:rPr>
          <w:rStyle w:val="s1"/>
          <w:rFonts w:eastAsia="Calibri"/>
          <w:b/>
          <w:bCs/>
          <w:sz w:val="26"/>
          <w:szCs w:val="26"/>
        </w:rPr>
        <w:t xml:space="preserve"> ходом реализации</w:t>
      </w:r>
      <w:r w:rsidRPr="006533E6">
        <w:rPr>
          <w:rStyle w:val="s1"/>
          <w:b/>
          <w:bCs/>
          <w:sz w:val="26"/>
          <w:szCs w:val="26"/>
        </w:rPr>
        <w:t xml:space="preserve"> Программы</w:t>
      </w:r>
      <w:r w:rsidRPr="006533E6">
        <w:rPr>
          <w:rStyle w:val="s1"/>
          <w:rFonts w:eastAsia="Calibri"/>
          <w:b/>
          <w:bCs/>
          <w:sz w:val="26"/>
          <w:szCs w:val="26"/>
        </w:rPr>
        <w:t xml:space="preserve"> </w:t>
      </w:r>
      <w:r w:rsidRPr="006533E6">
        <w:rPr>
          <w:sz w:val="26"/>
          <w:szCs w:val="26"/>
        </w:rPr>
        <w:t>в форме мониторинга выполнения мероприятий Программы (текущий контроль) и отчетности ответственных исполнителей по итогам реализации Программы.</w:t>
      </w:r>
    </w:p>
    <w:p w:rsidR="00364AE6" w:rsidRDefault="00364AE6" w:rsidP="00364AE6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533E6">
        <w:rPr>
          <w:rFonts w:eastAsia="Calibri"/>
          <w:sz w:val="26"/>
          <w:szCs w:val="26"/>
        </w:rPr>
        <w:t xml:space="preserve">         Согласно </w:t>
      </w:r>
      <w:r w:rsidRPr="006533E6">
        <w:rPr>
          <w:rFonts w:eastAsia="Calibri"/>
          <w:b/>
          <w:sz w:val="26"/>
          <w:szCs w:val="26"/>
        </w:rPr>
        <w:t>п.23</w:t>
      </w:r>
      <w:r w:rsidRPr="006533E6">
        <w:rPr>
          <w:rFonts w:eastAsia="Calibri"/>
          <w:sz w:val="26"/>
          <w:szCs w:val="26"/>
        </w:rPr>
        <w:t xml:space="preserve"> Положения  мониторинг и анализ хода реализации муниципальных программ осуществляет структурное подразделение администрации </w:t>
      </w:r>
      <w:r w:rsidRPr="006533E6">
        <w:rPr>
          <w:sz w:val="26"/>
          <w:szCs w:val="26"/>
        </w:rPr>
        <w:t>Бирюсинского городского поселения</w:t>
      </w:r>
      <w:r w:rsidRPr="006533E6">
        <w:rPr>
          <w:rFonts w:eastAsia="Calibri"/>
          <w:sz w:val="26"/>
          <w:szCs w:val="26"/>
        </w:rPr>
        <w:t xml:space="preserve">, </w:t>
      </w:r>
      <w:r w:rsidRPr="006533E6">
        <w:rPr>
          <w:rFonts w:eastAsia="Calibri"/>
          <w:b/>
          <w:sz w:val="26"/>
          <w:szCs w:val="26"/>
        </w:rPr>
        <w:t>п.25</w:t>
      </w:r>
      <w:r w:rsidRPr="006533E6">
        <w:rPr>
          <w:rFonts w:eastAsia="Calibri"/>
          <w:sz w:val="26"/>
          <w:szCs w:val="26"/>
        </w:rPr>
        <w:t xml:space="preserve"> определено, что структурные подразделения администрации </w:t>
      </w:r>
      <w:r w:rsidRPr="006533E6">
        <w:rPr>
          <w:sz w:val="26"/>
          <w:szCs w:val="26"/>
        </w:rPr>
        <w:t>Бирюсинского городского поселения</w:t>
      </w:r>
      <w:r w:rsidRPr="006533E6">
        <w:rPr>
          <w:rFonts w:eastAsia="Calibri"/>
          <w:sz w:val="26"/>
          <w:szCs w:val="26"/>
        </w:rPr>
        <w:t xml:space="preserve"> для обеспечения  мониторинга и анализа хода реализации муниципальных программ ежеквартально в срок не позднее 25 числа месяца, следующего за отчетным периодом представляют  </w:t>
      </w:r>
      <w:r w:rsidRPr="006533E6">
        <w:rPr>
          <w:sz w:val="26"/>
          <w:szCs w:val="26"/>
        </w:rPr>
        <w:t xml:space="preserve">в сектор по финансово-экономическим вопросам, торгам и закупкам,  ежеквартально в срок не позднее 25 числа месяца, следующего за отчетным периодом, а также ежегодно в срок до 15 февраля года, следующего за годом реализации муниципальной программы, </w:t>
      </w:r>
      <w:hyperlink w:anchor="sub_999102" w:history="1">
        <w:r w:rsidRPr="001C0C90">
          <w:rPr>
            <w:rStyle w:val="a9"/>
            <w:color w:val="auto"/>
            <w:sz w:val="26"/>
            <w:szCs w:val="26"/>
          </w:rPr>
          <w:t>отчет</w:t>
        </w:r>
      </w:hyperlink>
      <w:r w:rsidRPr="001C0C90">
        <w:rPr>
          <w:sz w:val="26"/>
          <w:szCs w:val="26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1C0C90">
          <w:rPr>
            <w:rStyle w:val="a9"/>
            <w:color w:val="auto"/>
            <w:sz w:val="26"/>
            <w:szCs w:val="26"/>
          </w:rPr>
          <w:t>анализ</w:t>
        </w:r>
      </w:hyperlink>
      <w:r w:rsidRPr="001C0C90">
        <w:rPr>
          <w:b/>
          <w:sz w:val="26"/>
          <w:szCs w:val="26"/>
        </w:rPr>
        <w:t xml:space="preserve"> </w:t>
      </w:r>
      <w:r w:rsidRPr="001C0C90">
        <w:rPr>
          <w:sz w:val="26"/>
          <w:szCs w:val="26"/>
        </w:rPr>
        <w:t xml:space="preserve">целевых показателей и </w:t>
      </w:r>
      <w:hyperlink w:anchor="sub_999104" w:history="1">
        <w:r w:rsidRPr="001C0C90">
          <w:rPr>
            <w:rStyle w:val="a9"/>
            <w:color w:val="auto"/>
            <w:sz w:val="26"/>
            <w:szCs w:val="26"/>
          </w:rPr>
          <w:t>аналитическую записку</w:t>
        </w:r>
      </w:hyperlink>
      <w:r w:rsidRPr="001C0C90">
        <w:rPr>
          <w:sz w:val="26"/>
          <w:szCs w:val="26"/>
        </w:rPr>
        <w:t xml:space="preserve"> к отчету о результатах реализации муниципальной программы по ф</w:t>
      </w:r>
      <w:r w:rsidRPr="006533E6">
        <w:rPr>
          <w:sz w:val="26"/>
          <w:szCs w:val="26"/>
        </w:rPr>
        <w:t>ормам.</w:t>
      </w:r>
    </w:p>
    <w:p w:rsidR="00364AE6" w:rsidRPr="006533E6" w:rsidRDefault="00364AE6" w:rsidP="00364AE6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3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6533E6">
        <w:rPr>
          <w:rFonts w:eastAsia="Calibri"/>
          <w:sz w:val="26"/>
          <w:szCs w:val="26"/>
        </w:rPr>
        <w:t>Вышеуказанные положения</w:t>
      </w:r>
      <w:r w:rsidRPr="006533E6">
        <w:rPr>
          <w:rFonts w:eastAsia="Calibri"/>
          <w:b/>
          <w:sz w:val="26"/>
          <w:szCs w:val="26"/>
        </w:rPr>
        <w:t xml:space="preserve"> не определены в Проекте Программы.</w:t>
      </w:r>
    </w:p>
    <w:p w:rsidR="00364AE6" w:rsidRPr="00877C52" w:rsidRDefault="00364AE6" w:rsidP="00364AE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B645F" w:rsidRDefault="00915FA9" w:rsidP="00736ADF">
      <w:pPr>
        <w:pStyle w:val="11"/>
        <w:shd w:val="clear" w:color="auto" w:fill="auto"/>
        <w:spacing w:line="240" w:lineRule="auto"/>
        <w:ind w:left="20" w:right="20" w:firstLine="700"/>
        <w:rPr>
          <w:color w:val="000000"/>
          <w:sz w:val="28"/>
          <w:szCs w:val="28"/>
          <w:lang w:eastAsia="ru-RU"/>
        </w:rPr>
      </w:pPr>
      <w:r w:rsidRPr="00915FA9">
        <w:t xml:space="preserve"> </w:t>
      </w:r>
      <w:r w:rsidR="003B645F">
        <w:rPr>
          <w:color w:val="000000"/>
          <w:sz w:val="28"/>
          <w:szCs w:val="28"/>
          <w:lang w:eastAsia="ru-RU"/>
        </w:rPr>
        <w:t xml:space="preserve">   </w:t>
      </w:r>
    </w:p>
    <w:p w:rsidR="003D76F5" w:rsidRPr="0026130E" w:rsidRDefault="003D76F5" w:rsidP="003D7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30E">
        <w:rPr>
          <w:rFonts w:ascii="Times New Roman" w:hAnsi="Times New Roman" w:cs="Times New Roman"/>
          <w:b/>
          <w:bCs/>
          <w:sz w:val="26"/>
          <w:szCs w:val="26"/>
        </w:rPr>
        <w:t>Выводы и предложения:</w:t>
      </w:r>
    </w:p>
    <w:p w:rsidR="003D76F5" w:rsidRDefault="003D76F5" w:rsidP="003D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6F5" w:rsidRDefault="003D76F5" w:rsidP="003D7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E2">
        <w:rPr>
          <w:rFonts w:ascii="Times New Roman" w:hAnsi="Times New Roman" w:cs="Times New Roman"/>
          <w:bCs/>
          <w:sz w:val="26"/>
          <w:szCs w:val="26"/>
        </w:rPr>
        <w:t xml:space="preserve">Под государственной (муниципальной) программой подразумевается документ, определяющий цель, задачи, результаты, основные направления и инструменты государственной политики, направленные на достижение целей и реализацию приоритетов, установленных </w:t>
      </w:r>
      <w:hyperlink r:id="rId8" w:history="1">
        <w:r w:rsidRPr="006A0CE2">
          <w:rPr>
            <w:rFonts w:ascii="Times New Roman" w:hAnsi="Times New Roman" w:cs="Times New Roman"/>
            <w:bCs/>
            <w:sz w:val="26"/>
            <w:szCs w:val="26"/>
          </w:rPr>
          <w:t>Концепцией</w:t>
        </w:r>
      </w:hyperlink>
      <w:r w:rsidRPr="006A0CE2">
        <w:rPr>
          <w:rFonts w:ascii="Times New Roman" w:hAnsi="Times New Roman" w:cs="Times New Roman"/>
          <w:bCs/>
          <w:sz w:val="26"/>
          <w:szCs w:val="26"/>
        </w:rPr>
        <w:t xml:space="preserve"> долгосрочного социально-экономического развития РФ на период до 2020 года, утвержденной </w:t>
      </w:r>
      <w:r w:rsidRPr="006A0CE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Распоряжением Правительства РФ от 17.11.2008 N 1662-р, либо обеспечивающий реализацию в установленные сроки мероприятий общенационального значения. </w:t>
      </w:r>
    </w:p>
    <w:p w:rsidR="00AC6CE7" w:rsidRPr="00AC6CE7" w:rsidRDefault="00AC6CE7" w:rsidP="00AC6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6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Предлагаемый Проект программы   подготовлен  с нарушением  принципа стратегического планирования  п.8,9,10 ст. 7 </w:t>
      </w:r>
      <w:r w:rsidRPr="00AC6CE7">
        <w:rPr>
          <w:rFonts w:ascii="Times New Roman" w:eastAsia="Calibri" w:hAnsi="Times New Roman" w:cs="Times New Roman"/>
          <w:sz w:val="26"/>
          <w:szCs w:val="26"/>
        </w:rPr>
        <w:t>Федерального закона  от 28.06.2014 г. № 172-ФЗ  «О стратегическом планировании в Российской Федерации».</w:t>
      </w:r>
    </w:p>
    <w:p w:rsidR="00AC6CE7" w:rsidRPr="00AC6CE7" w:rsidRDefault="00AC6CE7" w:rsidP="00AC6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Кроме того Проект Программы </w:t>
      </w:r>
      <w:r w:rsidRPr="00AC6C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6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содержит в себе технические и </w:t>
      </w:r>
      <w:r w:rsidRPr="00AC6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арифметические ошибки,</w:t>
      </w:r>
      <w:r w:rsidRPr="00AC6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нарушения действующему законодательству, недоработки,</w:t>
      </w:r>
      <w:r w:rsidRPr="00AC6C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может привести к неэффективному  или нецелевому расходованию бюджетных средств.</w:t>
      </w:r>
    </w:p>
    <w:p w:rsidR="003D76F5" w:rsidRPr="00742EDF" w:rsidRDefault="003D76F5" w:rsidP="003D76F5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EDF">
        <w:rPr>
          <w:sz w:val="26"/>
          <w:szCs w:val="26"/>
        </w:rPr>
        <w:t>Разработчикам необходимо сопоставить цели, задачи (при возможности индикаторы) и сформировать программу в соответствии с приоритетами социально-экономического развития Российской Федерации и Иркутской области в соответствующей сфере.</w:t>
      </w:r>
    </w:p>
    <w:p w:rsidR="003D76F5" w:rsidRPr="00742EDF" w:rsidRDefault="003D76F5" w:rsidP="003D76F5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42EDF">
        <w:rPr>
          <w:sz w:val="26"/>
          <w:szCs w:val="26"/>
        </w:rPr>
        <w:t xml:space="preserve">       Представленный проект программы не имеет обоснования предполагаемых расходов, а содержит исключительно перечисление объемов финансирования мероприятий по годам в разрезе источников финансирования.</w:t>
      </w:r>
    </w:p>
    <w:p w:rsidR="003D76F5" w:rsidRDefault="003D76F5" w:rsidP="003D76F5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42EDF">
        <w:rPr>
          <w:sz w:val="26"/>
          <w:szCs w:val="26"/>
        </w:rPr>
        <w:t xml:space="preserve">         Расчет финансовой обеспеченности, связанной с реализацией Программы в данном заключении не рассматривался в виду не представления расчетов</w:t>
      </w:r>
      <w:r>
        <w:rPr>
          <w:sz w:val="26"/>
          <w:szCs w:val="26"/>
        </w:rPr>
        <w:t>.</w:t>
      </w:r>
    </w:p>
    <w:p w:rsidR="003D76F5" w:rsidRDefault="003D76F5" w:rsidP="003D76F5">
      <w:pPr>
        <w:pStyle w:val="11"/>
        <w:shd w:val="clear" w:color="auto" w:fill="auto"/>
        <w:spacing w:line="240" w:lineRule="auto"/>
        <w:ind w:left="20" w:right="20" w:firstLine="700"/>
      </w:pPr>
      <w:r w:rsidRPr="00915FA9">
        <w:t xml:space="preserve">В соответствии со ст. </w:t>
      </w:r>
      <w:hyperlink r:id="rId9" w:history="1">
        <w:r w:rsidRPr="00915FA9">
          <w:rPr>
            <w:iCs/>
          </w:rPr>
          <w:t xml:space="preserve">19 Федерального закона от 06.10.2003 г. </w:t>
        </w:r>
        <w:r>
          <w:rPr>
            <w:iCs/>
          </w:rPr>
          <w:t xml:space="preserve">                      </w:t>
        </w:r>
        <w:r w:rsidRPr="00915FA9">
          <w:rPr>
            <w:iCs/>
          </w:rPr>
          <w:t>№ 131-ФЗ</w:t>
        </w:r>
        <w:r>
          <w:rPr>
            <w:iCs/>
          </w:rPr>
          <w:t xml:space="preserve"> (ред. от 29.06.2015г.) </w:t>
        </w:r>
        <w:r w:rsidRPr="00915FA9">
          <w:rPr>
            <w:iCs/>
          </w:rPr>
          <w:t xml:space="preserve">«Об общих принципах организации местного самоуправления в Российской Федерации» </w:t>
        </w:r>
      </w:hyperlink>
      <w:r w:rsidRPr="002B784D">
        <w:rPr>
          <w:rFonts w:eastAsiaTheme="minorEastAsia"/>
          <w:b/>
        </w:rPr>
        <w:t>ф</w:t>
      </w:r>
      <w:r w:rsidRPr="002B784D">
        <w:rPr>
          <w:b/>
        </w:rPr>
        <w:t>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</w:t>
      </w:r>
      <w:r>
        <w:t>. Таким образом, в П</w:t>
      </w:r>
      <w:r w:rsidRPr="00915FA9">
        <w:t xml:space="preserve">роекте Программы  </w:t>
      </w:r>
      <w:r w:rsidRPr="004F263C">
        <w:rPr>
          <w:b/>
        </w:rPr>
        <w:t>необходимо предусмотреть  объем средств областного  бюджета, передаваемых</w:t>
      </w:r>
      <w:r w:rsidRPr="00915FA9">
        <w:t xml:space="preserve"> Бирюсинскому городскому поселению на осуществление переданных государственных полномочий.</w:t>
      </w:r>
    </w:p>
    <w:p w:rsidR="004F263C" w:rsidRDefault="004F263C" w:rsidP="004F263C">
      <w:pPr>
        <w:pStyle w:val="ConsPlusNormal"/>
        <w:ind w:firstLine="540"/>
        <w:jc w:val="both"/>
      </w:pPr>
      <w:r w:rsidRPr="00F74E58">
        <w:t xml:space="preserve">Переданные органу местного самоуправления государственные полномочия не отражены в составе </w:t>
      </w:r>
      <w:r>
        <w:t>Проекта муниципальной</w:t>
      </w:r>
      <w:r w:rsidRPr="00F74E58">
        <w:t xml:space="preserve"> программ</w:t>
      </w:r>
      <w:r>
        <w:t>ы</w:t>
      </w:r>
      <w:r w:rsidRPr="00F74E58">
        <w:t>.</w:t>
      </w:r>
    </w:p>
    <w:p w:rsidR="003D76F5" w:rsidRDefault="003D76F5" w:rsidP="003D76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рограммно-целевое бюджетное планирование 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характеризуется направленностью бюджетных ресурсов на достижение общественно значимых и, по возможности, количественно измеримых результатов деятельности администраторов бюджетных средств с одновременным мониторингом и </w:t>
      </w:r>
      <w:r w:rsidRPr="00AC6CE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контролем 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достижением намеченных целей.</w:t>
      </w:r>
    </w:p>
    <w:p w:rsidR="003D76F5" w:rsidRDefault="003D76F5" w:rsidP="003D76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мнению КСП, в проекте программы необходимо</w:t>
      </w:r>
      <w:r w:rsidRPr="00877C5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 роль и место общественности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(публичные слушания</w:t>
      </w:r>
      <w:r w:rsidR="00AC6C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публикация проектов в СМИ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таком мониторинге и контроле, а также </w:t>
      </w:r>
      <w:r w:rsidRPr="00877C52">
        <w:rPr>
          <w:rFonts w:ascii="Times New Roman" w:hAnsi="Times New Roman" w:cs="Times New Roman"/>
          <w:sz w:val="26"/>
          <w:szCs w:val="26"/>
        </w:rPr>
        <w:t>соблюдение требований по открытости и прозрачности информации об исполнении государственной (муниципальной) программы, ее мероприятиях, о расходах и о процедурах принятия решений.</w:t>
      </w:r>
    </w:p>
    <w:p w:rsidR="003D76F5" w:rsidRPr="006A0CE2" w:rsidRDefault="003D76F5" w:rsidP="003D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E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0CE2">
        <w:rPr>
          <w:rFonts w:ascii="Times New Roman" w:hAnsi="Times New Roman" w:cs="Times New Roman"/>
          <w:bCs/>
          <w:sz w:val="26"/>
          <w:szCs w:val="26"/>
        </w:rPr>
        <w:t xml:space="preserve">По результатам проведённой экспертизы КСП района, </w:t>
      </w:r>
      <w:r w:rsidRPr="006A0CE2">
        <w:rPr>
          <w:rFonts w:ascii="Times New Roman" w:hAnsi="Times New Roman" w:cs="Times New Roman"/>
          <w:sz w:val="26"/>
          <w:szCs w:val="26"/>
        </w:rPr>
        <w:t xml:space="preserve">отмечая целесообразность и актуальность подготовленного Проекта Программы,  </w:t>
      </w:r>
      <w:r w:rsidRPr="006A0CE2">
        <w:rPr>
          <w:rFonts w:ascii="Times New Roman" w:hAnsi="Times New Roman" w:cs="Times New Roman"/>
          <w:bCs/>
          <w:sz w:val="26"/>
          <w:szCs w:val="26"/>
        </w:rPr>
        <w:t>предлагает разработчикам Проекта Программы:</w:t>
      </w:r>
    </w:p>
    <w:p w:rsidR="003D76F5" w:rsidRDefault="003D76F5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E2">
        <w:rPr>
          <w:rFonts w:ascii="Times New Roman" w:hAnsi="Times New Roman" w:cs="Times New Roman"/>
          <w:bCs/>
          <w:sz w:val="26"/>
          <w:szCs w:val="26"/>
        </w:rPr>
        <w:t xml:space="preserve">Доработать </w:t>
      </w:r>
      <w:r w:rsidRPr="006A0CE2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6A0CE2">
        <w:rPr>
          <w:rFonts w:ascii="Times New Roman" w:hAnsi="Times New Roman" w:cs="Times New Roman"/>
          <w:bCs/>
          <w:sz w:val="26"/>
          <w:szCs w:val="26"/>
        </w:rPr>
        <w:t xml:space="preserve"> Программы  с  </w:t>
      </w:r>
      <w:r w:rsidRPr="006A0CE2">
        <w:rPr>
          <w:rFonts w:ascii="Times New Roman" w:hAnsi="Times New Roman" w:cs="Times New Roman"/>
          <w:sz w:val="26"/>
          <w:szCs w:val="26"/>
        </w:rPr>
        <w:t>учетом  замечаний, изложенных в настоящем экспертном заключении,</w:t>
      </w:r>
      <w:r w:rsidRPr="006A0CE2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отсылочными нормами, содержащимися в </w:t>
      </w:r>
      <w:r w:rsidRPr="006A0CE2">
        <w:rPr>
          <w:rFonts w:ascii="Times New Roman" w:hAnsi="Times New Roman" w:cs="Times New Roman"/>
          <w:sz w:val="26"/>
          <w:szCs w:val="26"/>
        </w:rPr>
        <w:t xml:space="preserve">Положении </w:t>
      </w:r>
      <w:r w:rsidRPr="006A0CE2">
        <w:rPr>
          <w:rStyle w:val="aa"/>
          <w:rFonts w:ascii="Times New Roman" w:hAnsi="Times New Roman" w:cs="Times New Roman"/>
          <w:bCs/>
          <w:sz w:val="26"/>
          <w:szCs w:val="26"/>
        </w:rPr>
        <w:t xml:space="preserve">о разработке, утверждении и реализации муниципальных </w:t>
      </w:r>
      <w:r w:rsidRPr="006A0CE2">
        <w:rPr>
          <w:rFonts w:ascii="Times New Roman" w:hAnsi="Times New Roman" w:cs="Times New Roman"/>
          <w:sz w:val="26"/>
          <w:szCs w:val="26"/>
        </w:rPr>
        <w:t>п</w:t>
      </w:r>
      <w:r w:rsidRPr="006A0CE2">
        <w:rPr>
          <w:rStyle w:val="aa"/>
          <w:rFonts w:ascii="Times New Roman" w:hAnsi="Times New Roman" w:cs="Times New Roman"/>
          <w:bCs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 w:rsidRPr="00047866">
        <w:rPr>
          <w:rFonts w:ascii="Times New Roman" w:hAnsi="Times New Roman" w:cs="Times New Roman"/>
          <w:sz w:val="26"/>
          <w:szCs w:val="26"/>
        </w:rPr>
        <w:t>от 26.03.2015 г. № 90.</w:t>
      </w:r>
    </w:p>
    <w:p w:rsidR="00A54542" w:rsidRPr="00A54542" w:rsidRDefault="00A54542" w:rsidP="00A54542">
      <w:pPr>
        <w:pStyle w:val="ConsPlusNormal"/>
        <w:ind w:firstLine="540"/>
        <w:jc w:val="both"/>
      </w:pPr>
      <w:r w:rsidRPr="00A54542">
        <w:lastRenderedPageBreak/>
        <w:t>В рамках подготовки и рассмотрения проекта местного бюджета на 2016 год и на плановый период 2017 и 2018 годов необходимо четко определить приоритеты, еще раз оценить содержание муниципальной программы, доработать при необходимости, предусмотреть объемы  финансирования в соответствии с реальными возможностями местного бюджета и только после этого утвердить.</w:t>
      </w:r>
    </w:p>
    <w:p w:rsidR="00A54542" w:rsidRPr="00A54542" w:rsidRDefault="00A54542" w:rsidP="00A5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45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Программы </w:t>
      </w:r>
      <w:r w:rsidRPr="00A545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при условии доработки  и устранения допущенных замечаний и нарушений.</w:t>
      </w:r>
    </w:p>
    <w:p w:rsidR="00A54542" w:rsidRPr="00A54542" w:rsidRDefault="00A54542" w:rsidP="00A54542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A42" w:rsidRDefault="00C24A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A42" w:rsidRDefault="00C24A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A42" w:rsidRDefault="00C24A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A42" w:rsidRDefault="00C24A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A42" w:rsidRDefault="00C24A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4A42" w:rsidRDefault="00C24A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Pr="00047866" w:rsidRDefault="00A54542" w:rsidP="00A545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866">
        <w:rPr>
          <w:rFonts w:ascii="Times New Roman" w:hAnsi="Times New Roman" w:cs="Times New Roman"/>
          <w:sz w:val="26"/>
          <w:szCs w:val="26"/>
        </w:rPr>
        <w:t>Председатель КСП                                                          В.И.Чабанов</w:t>
      </w: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542" w:rsidRPr="00047866" w:rsidRDefault="00A54542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76F5" w:rsidRPr="00047866" w:rsidRDefault="003D76F5" w:rsidP="003D7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bookmarkEnd w:id="3"/>
    <w:p w:rsidR="0044476C" w:rsidRPr="00917458" w:rsidRDefault="0044476C" w:rsidP="005119FE">
      <w:pPr>
        <w:pStyle w:val="ConsPlusNormal"/>
        <w:ind w:firstLine="540"/>
        <w:jc w:val="both"/>
        <w:rPr>
          <w:color w:val="FF0000"/>
        </w:rPr>
      </w:pPr>
    </w:p>
    <w:sectPr w:rsidR="0044476C" w:rsidRPr="00917458" w:rsidSect="00B655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5E" w:rsidRDefault="0002045E" w:rsidP="00736ADF">
      <w:pPr>
        <w:spacing w:after="0" w:line="240" w:lineRule="auto"/>
      </w:pPr>
      <w:r>
        <w:separator/>
      </w:r>
    </w:p>
  </w:endnote>
  <w:endnote w:type="continuationSeparator" w:id="1">
    <w:p w:rsidR="0002045E" w:rsidRDefault="0002045E" w:rsidP="0073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2559"/>
      <w:docPartObj>
        <w:docPartGallery w:val="Page Numbers (Bottom of Page)"/>
        <w:docPartUnique/>
      </w:docPartObj>
    </w:sdtPr>
    <w:sdtContent>
      <w:p w:rsidR="00736ADF" w:rsidRDefault="003277B1">
        <w:pPr>
          <w:pStyle w:val="af"/>
          <w:jc w:val="right"/>
        </w:pPr>
        <w:fldSimple w:instr=" PAGE   \* MERGEFORMAT ">
          <w:r w:rsidR="00117C39">
            <w:rPr>
              <w:noProof/>
            </w:rPr>
            <w:t>1</w:t>
          </w:r>
        </w:fldSimple>
      </w:p>
    </w:sdtContent>
  </w:sdt>
  <w:p w:rsidR="00736ADF" w:rsidRDefault="00736A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5E" w:rsidRDefault="0002045E" w:rsidP="00736ADF">
      <w:pPr>
        <w:spacing w:after="0" w:line="240" w:lineRule="auto"/>
      </w:pPr>
      <w:r>
        <w:separator/>
      </w:r>
    </w:p>
  </w:footnote>
  <w:footnote w:type="continuationSeparator" w:id="1">
    <w:p w:rsidR="0002045E" w:rsidRDefault="0002045E" w:rsidP="0073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B43"/>
    <w:multiLevelType w:val="hybridMultilevel"/>
    <w:tmpl w:val="02CA40B2"/>
    <w:lvl w:ilvl="0" w:tplc="FA2E4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2BA"/>
    <w:rsid w:val="0002045E"/>
    <w:rsid w:val="00020A6A"/>
    <w:rsid w:val="000234D0"/>
    <w:rsid w:val="00042150"/>
    <w:rsid w:val="00044285"/>
    <w:rsid w:val="0009527B"/>
    <w:rsid w:val="000C1F30"/>
    <w:rsid w:val="000E5C64"/>
    <w:rsid w:val="00117C39"/>
    <w:rsid w:val="00133469"/>
    <w:rsid w:val="00185522"/>
    <w:rsid w:val="001A7CB1"/>
    <w:rsid w:val="001C0C90"/>
    <w:rsid w:val="00201751"/>
    <w:rsid w:val="00203A84"/>
    <w:rsid w:val="00246DA6"/>
    <w:rsid w:val="002670B6"/>
    <w:rsid w:val="00267C79"/>
    <w:rsid w:val="002701DD"/>
    <w:rsid w:val="002842BB"/>
    <w:rsid w:val="002852BA"/>
    <w:rsid w:val="00291063"/>
    <w:rsid w:val="0029494E"/>
    <w:rsid w:val="002B304F"/>
    <w:rsid w:val="002B784D"/>
    <w:rsid w:val="002C3F40"/>
    <w:rsid w:val="002F4C6A"/>
    <w:rsid w:val="003014F1"/>
    <w:rsid w:val="00312782"/>
    <w:rsid w:val="003277B1"/>
    <w:rsid w:val="00330425"/>
    <w:rsid w:val="003469F1"/>
    <w:rsid w:val="00364AE6"/>
    <w:rsid w:val="00390806"/>
    <w:rsid w:val="003939FA"/>
    <w:rsid w:val="003B645F"/>
    <w:rsid w:val="003D6E84"/>
    <w:rsid w:val="003D76F5"/>
    <w:rsid w:val="003E00BE"/>
    <w:rsid w:val="00427D90"/>
    <w:rsid w:val="004322AF"/>
    <w:rsid w:val="00432FE7"/>
    <w:rsid w:val="00441967"/>
    <w:rsid w:val="0044476C"/>
    <w:rsid w:val="00486CCB"/>
    <w:rsid w:val="00492A8A"/>
    <w:rsid w:val="004D7A91"/>
    <w:rsid w:val="004E036F"/>
    <w:rsid w:val="004E063A"/>
    <w:rsid w:val="004F263C"/>
    <w:rsid w:val="005119FE"/>
    <w:rsid w:val="00513BCC"/>
    <w:rsid w:val="0054177D"/>
    <w:rsid w:val="00590AF0"/>
    <w:rsid w:val="006169E5"/>
    <w:rsid w:val="00622787"/>
    <w:rsid w:val="00625F3C"/>
    <w:rsid w:val="006338F9"/>
    <w:rsid w:val="006444D9"/>
    <w:rsid w:val="006C5732"/>
    <w:rsid w:val="006D1FC8"/>
    <w:rsid w:val="006D25DB"/>
    <w:rsid w:val="006F6ADF"/>
    <w:rsid w:val="00726E23"/>
    <w:rsid w:val="00727404"/>
    <w:rsid w:val="00736ADF"/>
    <w:rsid w:val="00740DA6"/>
    <w:rsid w:val="00746554"/>
    <w:rsid w:val="00764D91"/>
    <w:rsid w:val="007A02E4"/>
    <w:rsid w:val="007A5227"/>
    <w:rsid w:val="007B7377"/>
    <w:rsid w:val="007C5968"/>
    <w:rsid w:val="007D2873"/>
    <w:rsid w:val="00810EA2"/>
    <w:rsid w:val="00815592"/>
    <w:rsid w:val="008441ED"/>
    <w:rsid w:val="00847AC5"/>
    <w:rsid w:val="00863D57"/>
    <w:rsid w:val="00876CB4"/>
    <w:rsid w:val="008776C2"/>
    <w:rsid w:val="0088533C"/>
    <w:rsid w:val="00896DE6"/>
    <w:rsid w:val="008B1329"/>
    <w:rsid w:val="008B236E"/>
    <w:rsid w:val="008F1F89"/>
    <w:rsid w:val="00902326"/>
    <w:rsid w:val="00911F87"/>
    <w:rsid w:val="00915FA9"/>
    <w:rsid w:val="00917458"/>
    <w:rsid w:val="0094276A"/>
    <w:rsid w:val="0095227A"/>
    <w:rsid w:val="00A33B81"/>
    <w:rsid w:val="00A54542"/>
    <w:rsid w:val="00A83AE2"/>
    <w:rsid w:val="00A917C4"/>
    <w:rsid w:val="00AA1413"/>
    <w:rsid w:val="00AC6CE7"/>
    <w:rsid w:val="00B017C4"/>
    <w:rsid w:val="00B42DCC"/>
    <w:rsid w:val="00B564EB"/>
    <w:rsid w:val="00B655BD"/>
    <w:rsid w:val="00B65F87"/>
    <w:rsid w:val="00B77824"/>
    <w:rsid w:val="00BA4308"/>
    <w:rsid w:val="00BB7FA8"/>
    <w:rsid w:val="00BD127E"/>
    <w:rsid w:val="00BF28A4"/>
    <w:rsid w:val="00BF78A9"/>
    <w:rsid w:val="00C24A42"/>
    <w:rsid w:val="00C379E8"/>
    <w:rsid w:val="00C92DD9"/>
    <w:rsid w:val="00CA57CC"/>
    <w:rsid w:val="00CB042F"/>
    <w:rsid w:val="00CE5BE6"/>
    <w:rsid w:val="00D15C97"/>
    <w:rsid w:val="00D4099C"/>
    <w:rsid w:val="00D53E7A"/>
    <w:rsid w:val="00D56A06"/>
    <w:rsid w:val="00D76003"/>
    <w:rsid w:val="00D95E58"/>
    <w:rsid w:val="00DA611C"/>
    <w:rsid w:val="00DC194C"/>
    <w:rsid w:val="00DE0C35"/>
    <w:rsid w:val="00DF5289"/>
    <w:rsid w:val="00E22E75"/>
    <w:rsid w:val="00E23652"/>
    <w:rsid w:val="00E44BD1"/>
    <w:rsid w:val="00E75505"/>
    <w:rsid w:val="00E82B2C"/>
    <w:rsid w:val="00EE49C7"/>
    <w:rsid w:val="00F07A5C"/>
    <w:rsid w:val="00F15BD0"/>
    <w:rsid w:val="00F2456C"/>
    <w:rsid w:val="00F253F9"/>
    <w:rsid w:val="00F514DF"/>
    <w:rsid w:val="00F535D5"/>
    <w:rsid w:val="00F53AD1"/>
    <w:rsid w:val="00F749E8"/>
    <w:rsid w:val="00F74E58"/>
    <w:rsid w:val="00F85086"/>
    <w:rsid w:val="00FB0E89"/>
    <w:rsid w:val="00FD209B"/>
    <w:rsid w:val="00FE2402"/>
    <w:rsid w:val="00F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A"/>
  </w:style>
  <w:style w:type="paragraph" w:styleId="1">
    <w:name w:val="heading 1"/>
    <w:basedOn w:val="a"/>
    <w:next w:val="a"/>
    <w:link w:val="10"/>
    <w:qFormat/>
    <w:rsid w:val="0028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BA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52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852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8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852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52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85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2852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852BA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852BA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a">
    <w:name w:val="Цветовое выделение"/>
    <w:uiPriority w:val="99"/>
    <w:rsid w:val="002852BA"/>
    <w:rPr>
      <w:b/>
      <w:bCs w:val="0"/>
      <w:color w:val="26282F"/>
    </w:rPr>
  </w:style>
  <w:style w:type="character" w:styleId="ab">
    <w:name w:val="Strong"/>
    <w:basedOn w:val="a0"/>
    <w:qFormat/>
    <w:rsid w:val="002852BA"/>
    <w:rPr>
      <w:b/>
      <w:bCs/>
    </w:rPr>
  </w:style>
  <w:style w:type="paragraph" w:customStyle="1" w:styleId="Style2">
    <w:name w:val="Style2"/>
    <w:basedOn w:val="a"/>
    <w:rsid w:val="00DA6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A611C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Заголовок №2_"/>
    <w:basedOn w:val="a0"/>
    <w:link w:val="22"/>
    <w:rsid w:val="007A02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A02E4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1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2B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F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6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4AE6"/>
  </w:style>
  <w:style w:type="character" w:customStyle="1" w:styleId="apple-converted-space">
    <w:name w:val="apple-converted-space"/>
    <w:basedOn w:val="a0"/>
    <w:rsid w:val="003D76F5"/>
  </w:style>
  <w:style w:type="paragraph" w:styleId="ac">
    <w:name w:val="Normal (Web)"/>
    <w:basedOn w:val="a"/>
    <w:uiPriority w:val="99"/>
    <w:unhideWhenUsed/>
    <w:rsid w:val="003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B645F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6ADF"/>
  </w:style>
  <w:style w:type="paragraph" w:styleId="af">
    <w:name w:val="footer"/>
    <w:basedOn w:val="a"/>
    <w:link w:val="af0"/>
    <w:uiPriority w:val="99"/>
    <w:unhideWhenUsed/>
    <w:rsid w:val="0073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6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C203015697EAFFEFC1EE487931EC6922A3658B2D6919F5E81F70259F4C66174B9BB6A493714PC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7AB2EBEF4CFAA4D0FA242B77C98EE6411885391C26DC206171640B25D9DE1318D29658A64B8191QFN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7AB2EBEF4CFAA4D0FA242B77C98EE6411885391C26DC206171640B25D9DE1318D29658A64B8191QF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114</cp:revision>
  <dcterms:created xsi:type="dcterms:W3CDTF">2015-07-28T02:57:00Z</dcterms:created>
  <dcterms:modified xsi:type="dcterms:W3CDTF">2015-08-26T01:14:00Z</dcterms:modified>
</cp:coreProperties>
</file>